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21A" w:rsidRDefault="00C4421A" w:rsidP="00AE3218">
      <w:pPr>
        <w:spacing w:after="0" w:line="240" w:lineRule="auto"/>
        <w:jc w:val="center"/>
        <w:rPr>
          <w:rFonts w:cstheme="majorHAnsi"/>
          <w:b/>
          <w:color w:val="262626" w:themeColor="text1" w:themeTint="D9"/>
          <w:sz w:val="28"/>
          <w:lang w:val="el-GR"/>
        </w:rPr>
      </w:pPr>
      <w:r>
        <w:rPr>
          <w:rFonts w:cstheme="majorHAnsi"/>
          <w:b/>
          <w:color w:val="262626" w:themeColor="text1" w:themeTint="D9"/>
          <w:sz w:val="28"/>
          <w:lang w:val="el-GR"/>
        </w:rPr>
        <w:t xml:space="preserve">Η ψηφιακή εγκυκλοπαίδεια «Περί Βιβλιοθηκών </w:t>
      </w:r>
      <w:r w:rsidR="00795131">
        <w:rPr>
          <w:rFonts w:cstheme="majorHAnsi"/>
          <w:b/>
          <w:color w:val="262626" w:themeColor="text1" w:themeTint="D9"/>
          <w:sz w:val="28"/>
          <w:lang w:val="el-GR"/>
        </w:rPr>
        <w:t>-</w:t>
      </w:r>
      <w:r>
        <w:rPr>
          <w:rFonts w:cstheme="majorHAnsi"/>
          <w:b/>
          <w:color w:val="262626" w:themeColor="text1" w:themeTint="D9"/>
          <w:sz w:val="28"/>
          <w:lang w:val="el-GR"/>
        </w:rPr>
        <w:t xml:space="preserve"> </w:t>
      </w:r>
      <w:proofErr w:type="spellStart"/>
      <w:r w:rsidRPr="00C4421A">
        <w:rPr>
          <w:rFonts w:cstheme="majorHAnsi"/>
          <w:b/>
          <w:color w:val="262626" w:themeColor="text1" w:themeTint="D9"/>
          <w:sz w:val="28"/>
        </w:rPr>
        <w:t>aboutlibraries</w:t>
      </w:r>
      <w:proofErr w:type="spellEnd"/>
      <w:r w:rsidRPr="00C4421A">
        <w:rPr>
          <w:rFonts w:cstheme="majorHAnsi"/>
          <w:b/>
          <w:color w:val="262626" w:themeColor="text1" w:themeTint="D9"/>
          <w:sz w:val="28"/>
          <w:lang w:val="el-GR"/>
        </w:rPr>
        <w:t>.</w:t>
      </w:r>
      <w:r w:rsidRPr="00C4421A">
        <w:rPr>
          <w:rFonts w:cstheme="majorHAnsi"/>
          <w:b/>
          <w:color w:val="262626" w:themeColor="text1" w:themeTint="D9"/>
          <w:sz w:val="28"/>
        </w:rPr>
        <w:t>gr</w:t>
      </w:r>
      <w:r>
        <w:rPr>
          <w:rFonts w:cstheme="majorHAnsi"/>
          <w:b/>
          <w:color w:val="262626" w:themeColor="text1" w:themeTint="D9"/>
          <w:sz w:val="28"/>
          <w:lang w:val="el-GR"/>
        </w:rPr>
        <w:t>»</w:t>
      </w:r>
      <w:r w:rsidRPr="00C4421A">
        <w:rPr>
          <w:rFonts w:cstheme="majorHAnsi"/>
          <w:b/>
          <w:color w:val="262626" w:themeColor="text1" w:themeTint="D9"/>
          <w:sz w:val="28"/>
          <w:lang w:val="el-GR"/>
        </w:rPr>
        <w:t xml:space="preserve"> </w:t>
      </w:r>
      <w:r>
        <w:rPr>
          <w:rFonts w:cstheme="majorHAnsi"/>
          <w:b/>
          <w:color w:val="262626" w:themeColor="text1" w:themeTint="D9"/>
          <w:sz w:val="28"/>
          <w:lang w:val="el-GR"/>
        </w:rPr>
        <w:t xml:space="preserve">διευρύνεται και προσεγγίζει το διεθνές κοινό </w:t>
      </w:r>
    </w:p>
    <w:p w:rsidR="00CB536E" w:rsidRPr="00C4421A" w:rsidRDefault="00C4421A" w:rsidP="00AE3218">
      <w:pPr>
        <w:spacing w:after="0" w:line="240" w:lineRule="auto"/>
        <w:jc w:val="center"/>
        <w:rPr>
          <w:rFonts w:cstheme="majorHAnsi"/>
          <w:i/>
          <w:color w:val="262626" w:themeColor="text1" w:themeTint="D9"/>
          <w:sz w:val="28"/>
          <w:lang w:val="el-GR"/>
        </w:rPr>
      </w:pPr>
      <w:r w:rsidRPr="00C4421A">
        <w:rPr>
          <w:rFonts w:cstheme="majorHAnsi"/>
          <w:i/>
          <w:color w:val="262626" w:themeColor="text1" w:themeTint="D9"/>
          <w:sz w:val="28"/>
          <w:lang w:val="el-GR"/>
        </w:rPr>
        <w:t>Εκδήλωση και Έ</w:t>
      </w:r>
      <w:r w:rsidR="00CB536E" w:rsidRPr="00C4421A">
        <w:rPr>
          <w:rFonts w:cstheme="majorHAnsi"/>
          <w:i/>
          <w:color w:val="262626" w:themeColor="text1" w:themeTint="D9"/>
          <w:sz w:val="28"/>
          <w:lang w:val="el-GR"/>
        </w:rPr>
        <w:t xml:space="preserve">κθεση </w:t>
      </w:r>
      <w:r w:rsidR="00480583" w:rsidRPr="00C4421A">
        <w:rPr>
          <w:rFonts w:cstheme="majorHAnsi"/>
          <w:i/>
          <w:color w:val="262626" w:themeColor="text1" w:themeTint="D9"/>
          <w:sz w:val="28"/>
          <w:lang w:val="el-GR"/>
        </w:rPr>
        <w:t xml:space="preserve">στην ΕΣΗΕΑ </w:t>
      </w:r>
      <w:r w:rsidR="00CB536E" w:rsidRPr="00C4421A">
        <w:rPr>
          <w:rFonts w:cstheme="majorHAnsi"/>
          <w:i/>
          <w:color w:val="262626" w:themeColor="text1" w:themeTint="D9"/>
          <w:sz w:val="28"/>
          <w:lang w:val="el-GR"/>
        </w:rPr>
        <w:t xml:space="preserve">με σπάνια και </w:t>
      </w:r>
      <w:r w:rsidR="00795131">
        <w:rPr>
          <w:rFonts w:cstheme="majorHAnsi"/>
          <w:i/>
          <w:color w:val="262626" w:themeColor="text1" w:themeTint="D9"/>
          <w:sz w:val="28"/>
          <w:lang w:val="el-GR"/>
        </w:rPr>
        <w:t xml:space="preserve">μοναδικά </w:t>
      </w:r>
      <w:r w:rsidR="00480583">
        <w:rPr>
          <w:rFonts w:cstheme="majorHAnsi"/>
          <w:i/>
          <w:color w:val="262626" w:themeColor="text1" w:themeTint="D9"/>
          <w:sz w:val="28"/>
          <w:lang w:val="el-GR"/>
        </w:rPr>
        <w:t xml:space="preserve">τεκμήρια </w:t>
      </w:r>
      <w:r w:rsidR="00480583">
        <w:rPr>
          <w:rFonts w:cstheme="majorHAnsi"/>
          <w:i/>
          <w:color w:val="262626" w:themeColor="text1" w:themeTint="D9"/>
          <w:sz w:val="28"/>
          <w:lang w:val="el-GR"/>
        </w:rPr>
        <w:br/>
      </w:r>
      <w:r w:rsidR="00480583" w:rsidRPr="00480583">
        <w:rPr>
          <w:rFonts w:cstheme="majorHAnsi"/>
          <w:i/>
          <w:color w:val="262626" w:themeColor="text1" w:themeTint="D9"/>
          <w:sz w:val="28"/>
          <w:lang w:val="el-GR"/>
        </w:rPr>
        <w:t>για την ιστορ</w:t>
      </w:r>
      <w:r w:rsidR="00480583">
        <w:rPr>
          <w:rFonts w:cstheme="majorHAnsi"/>
          <w:i/>
          <w:color w:val="262626" w:themeColor="text1" w:themeTint="D9"/>
          <w:sz w:val="28"/>
          <w:lang w:val="el-GR"/>
        </w:rPr>
        <w:t xml:space="preserve">ία των βιβλιοθηκών </w:t>
      </w:r>
    </w:p>
    <w:p w:rsidR="00CB536E" w:rsidRDefault="00CB536E" w:rsidP="00CB536E">
      <w:pPr>
        <w:spacing w:after="0" w:line="240" w:lineRule="auto"/>
        <w:jc w:val="center"/>
        <w:rPr>
          <w:lang w:val="el-GR"/>
        </w:rPr>
      </w:pPr>
    </w:p>
    <w:p w:rsidR="00CB536E" w:rsidRPr="00CB536E" w:rsidRDefault="00CB536E" w:rsidP="00CB536E">
      <w:pPr>
        <w:spacing w:after="0" w:line="240" w:lineRule="auto"/>
        <w:jc w:val="both"/>
        <w:rPr>
          <w:sz w:val="24"/>
          <w:lang w:val="el-GR"/>
        </w:rPr>
      </w:pPr>
      <w:r w:rsidRPr="00CB536E">
        <w:rPr>
          <w:sz w:val="24"/>
          <w:lang w:val="el-GR"/>
        </w:rPr>
        <w:t xml:space="preserve">Χαρακτικά, φωτογραφίες και ιστορικές εκδόσεις παρουσιάζονται στην έκθεση «Περί Βιβλιοθηκών» η οποία φιλοξενείται στη Βιβλιοθήκη της ΕΣΗΕΑ «Δημήτρης Ι. Πουρνάρας» μέχρι τις 14 Οκτωβρίου 2022. Πρόκειται για σπάνια και αντιπροσωπευτικά δείγματα από το υλικό </w:t>
      </w:r>
      <w:r w:rsidR="00565060">
        <w:rPr>
          <w:sz w:val="24"/>
          <w:lang w:val="el-GR"/>
        </w:rPr>
        <w:t xml:space="preserve">του </w:t>
      </w:r>
      <w:proofErr w:type="spellStart"/>
      <w:r w:rsidR="00565060">
        <w:rPr>
          <w:sz w:val="24"/>
          <w:lang w:val="el-GR"/>
        </w:rPr>
        <w:t>ιστότοπου</w:t>
      </w:r>
      <w:proofErr w:type="spellEnd"/>
      <w:r w:rsidR="00565060">
        <w:rPr>
          <w:sz w:val="24"/>
          <w:lang w:val="el-GR"/>
        </w:rPr>
        <w:t xml:space="preserve"> «Περί Βιβλιοθηκών </w:t>
      </w:r>
      <w:r w:rsidRPr="00CB536E">
        <w:rPr>
          <w:sz w:val="24"/>
          <w:lang w:val="el-GR"/>
        </w:rPr>
        <w:t>-</w:t>
      </w:r>
      <w:r w:rsidR="00565060">
        <w:rPr>
          <w:sz w:val="24"/>
          <w:lang w:val="el-GR"/>
        </w:rPr>
        <w:t xml:space="preserve"> </w:t>
      </w:r>
      <w:r w:rsidRPr="00CB536E">
        <w:rPr>
          <w:sz w:val="24"/>
          <w:lang w:val="el-GR"/>
        </w:rPr>
        <w:t xml:space="preserve">aboutlibraries.gr». Τα εγκαίνια της έκθεσης πραγματοποιήθηκαν την Πέμπτη 29 Σεπτεμβρίου σε εκδήλωση που διοργάνωσαν η αστική μη κερδοσκοπική εταιρεία «Κήπος </w:t>
      </w:r>
      <w:proofErr w:type="spellStart"/>
      <w:r w:rsidRPr="00CB536E">
        <w:rPr>
          <w:sz w:val="24"/>
          <w:lang w:val="el-GR"/>
        </w:rPr>
        <w:t>Φιλοβίβλων</w:t>
      </w:r>
      <w:proofErr w:type="spellEnd"/>
      <w:r w:rsidRPr="00CB536E">
        <w:rPr>
          <w:sz w:val="24"/>
          <w:lang w:val="el-GR"/>
        </w:rPr>
        <w:t xml:space="preserve">» και το Εθνικό Κέντρο Τεκμηρίωσης &amp; Ηλεκτρονικού Περιεχομένου (ΕΚΤ), στο κτίριο της ΕΣΗΕΑ. </w:t>
      </w:r>
    </w:p>
    <w:p w:rsidR="00CB536E" w:rsidRPr="00CB536E" w:rsidRDefault="00CB536E"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r w:rsidRPr="00CB536E">
        <w:rPr>
          <w:sz w:val="24"/>
          <w:lang w:val="el-GR"/>
        </w:rPr>
        <w:t>Στην εκδήλωση παρουσιάστηκαν νέες δράσεις για τη</w:t>
      </w:r>
      <w:r w:rsidR="00C4421A">
        <w:rPr>
          <w:sz w:val="24"/>
          <w:lang w:val="el-GR"/>
        </w:rPr>
        <w:t xml:space="preserve"> διεύρυνση και τη διεθνοποίηση </w:t>
      </w:r>
      <w:r w:rsidRPr="00CB536E">
        <w:rPr>
          <w:sz w:val="24"/>
          <w:lang w:val="el-GR"/>
        </w:rPr>
        <w:t>της ψηφιακής εγκυκλοπαίδειας «Περί Βιβλιοθηκών»</w:t>
      </w:r>
      <w:r w:rsidR="007A7938" w:rsidRPr="007A7938">
        <w:rPr>
          <w:sz w:val="24"/>
          <w:lang w:val="el-GR"/>
        </w:rPr>
        <w:t xml:space="preserve"> (</w:t>
      </w:r>
      <w:r w:rsidR="007A7938">
        <w:rPr>
          <w:sz w:val="24"/>
          <w:lang w:val="el-GR"/>
        </w:rPr>
        <w:t>www.</w:t>
      </w:r>
      <w:proofErr w:type="spellStart"/>
      <w:r w:rsidR="007A7938">
        <w:rPr>
          <w:sz w:val="24"/>
        </w:rPr>
        <w:t>aboutlibraries</w:t>
      </w:r>
      <w:proofErr w:type="spellEnd"/>
      <w:r w:rsidR="007A7938" w:rsidRPr="007A7938">
        <w:rPr>
          <w:sz w:val="24"/>
          <w:lang w:val="el-GR"/>
        </w:rPr>
        <w:t>.</w:t>
      </w:r>
      <w:r w:rsidR="007A7938">
        <w:rPr>
          <w:sz w:val="24"/>
        </w:rPr>
        <w:t>gr</w:t>
      </w:r>
      <w:r w:rsidR="007A7938" w:rsidRPr="007A7938">
        <w:rPr>
          <w:sz w:val="24"/>
          <w:lang w:val="el-GR"/>
        </w:rPr>
        <w:t>)</w:t>
      </w:r>
      <w:r w:rsidRPr="00CB536E">
        <w:rPr>
          <w:sz w:val="24"/>
          <w:lang w:val="el-GR"/>
        </w:rPr>
        <w:t xml:space="preserve">, όπου περιλαμβάνονται ήδη περισσότερα από 3.500 τεκμήρια, επεξεργασμένα και τεκμηριωμένα: λήμματα, βιβλιογραφικές αναφορές και μια πλούσια εικαστική συλλογή (μικρογραφίες χειρόγραφων, ξυλογραφίες, χαλκογραφίες, λιθογραφίες, ζωγραφικά έργα, αναπαραστάσεις και φωτογραφικές απεικονίσεις γλυπτών &amp; αρχιτεκτονικών έργων κλπ.). Πρόκειται για έναν χώρο πρωτότυπης έρευνας και συλλογής σημαντικού και σπάνιου αρχειακού και άλλου υλικού, που επικεντρώνεται στις βιβλιοθήκες και στην ιστορία τους, στην παρουσίαση μοναδικών συλλογών, αλλά και προσωπικοτήτων που συνδέονται με τις βιβλιοθήκες σε Ανατολή και Δύση από την αρχαιότητα έως σήμερα. </w:t>
      </w:r>
    </w:p>
    <w:p w:rsidR="00CB536E" w:rsidRPr="00CB536E" w:rsidRDefault="00CB536E"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r w:rsidRPr="00CB536E">
        <w:rPr>
          <w:sz w:val="24"/>
          <w:lang w:val="el-GR"/>
        </w:rPr>
        <w:t xml:space="preserve">Ομιλητές της εκδήλωσης ήταν ο κ. </w:t>
      </w:r>
      <w:r w:rsidRPr="00CB536E">
        <w:rPr>
          <w:b/>
          <w:sz w:val="24"/>
          <w:lang w:val="el-GR"/>
        </w:rPr>
        <w:t>Προκόπιος Παυλόπουλος</w:t>
      </w:r>
      <w:r w:rsidRPr="00CB536E">
        <w:rPr>
          <w:sz w:val="24"/>
          <w:lang w:val="el-GR"/>
        </w:rPr>
        <w:t xml:space="preserve">, τέως Πρόεδρος της Ελληνικής Δημοκρατίας, η κα </w:t>
      </w:r>
      <w:r w:rsidRPr="00CB536E">
        <w:rPr>
          <w:b/>
          <w:sz w:val="24"/>
          <w:lang w:val="el-GR"/>
        </w:rPr>
        <w:t>Άννα Διαμαντοπούλου</w:t>
      </w:r>
      <w:r w:rsidRPr="00CB536E">
        <w:rPr>
          <w:sz w:val="24"/>
          <w:lang w:val="el-GR"/>
        </w:rPr>
        <w:t xml:space="preserve">, πρόεδρος του «Δικτύου», πρόεδρος της Επιτροπής της ΕΕ για το μέλλον του κοινωνικού κράτους, πρώην επίτροπος της Ευρωπαϊκής Ένωσης και πρώην υπουργός, η κα </w:t>
      </w:r>
      <w:r w:rsidRPr="00CB536E">
        <w:rPr>
          <w:b/>
          <w:sz w:val="24"/>
          <w:lang w:val="el-GR"/>
        </w:rPr>
        <w:t>Εύη Σαχίνη</w:t>
      </w:r>
      <w:r w:rsidRPr="00CB536E">
        <w:rPr>
          <w:sz w:val="24"/>
          <w:lang w:val="el-GR"/>
        </w:rPr>
        <w:t xml:space="preserve">, διευθύντρια του Εθνικού Κέντρου Τεκμηρίωσης &amp; Ηλεκτρονικού Περιεχομένου (ΕΚΤ) και ο κ. </w:t>
      </w:r>
      <w:r w:rsidRPr="00CB536E">
        <w:rPr>
          <w:b/>
          <w:sz w:val="24"/>
          <w:lang w:val="el-GR"/>
        </w:rPr>
        <w:t xml:space="preserve">Κωνσταντίνος </w:t>
      </w:r>
      <w:proofErr w:type="spellStart"/>
      <w:r w:rsidR="00E74A50">
        <w:rPr>
          <w:b/>
          <w:sz w:val="24"/>
          <w:lang w:val="el-GR"/>
        </w:rPr>
        <w:t>Σπ</w:t>
      </w:r>
      <w:proofErr w:type="spellEnd"/>
      <w:r w:rsidR="00E74A50">
        <w:rPr>
          <w:b/>
          <w:sz w:val="24"/>
          <w:lang w:val="el-GR"/>
        </w:rPr>
        <w:t xml:space="preserve">. </w:t>
      </w:r>
      <w:r w:rsidRPr="00CB536E">
        <w:rPr>
          <w:b/>
          <w:sz w:val="24"/>
          <w:lang w:val="el-GR"/>
        </w:rPr>
        <w:t>Στάικος</w:t>
      </w:r>
      <w:r w:rsidRPr="00CB536E">
        <w:rPr>
          <w:sz w:val="24"/>
          <w:lang w:val="el-GR"/>
        </w:rPr>
        <w:t xml:space="preserve">, ιδρυτής και εκπρόσωπος του «Κήπου </w:t>
      </w:r>
      <w:proofErr w:type="spellStart"/>
      <w:r w:rsidRPr="00CB536E">
        <w:rPr>
          <w:sz w:val="24"/>
          <w:lang w:val="el-GR"/>
        </w:rPr>
        <w:t>Φιλοβίβλων</w:t>
      </w:r>
      <w:proofErr w:type="spellEnd"/>
      <w:r w:rsidRPr="00CB536E">
        <w:rPr>
          <w:sz w:val="24"/>
          <w:lang w:val="el-GR"/>
        </w:rPr>
        <w:t>».</w:t>
      </w:r>
    </w:p>
    <w:p w:rsidR="00CB536E" w:rsidRPr="00CB536E" w:rsidRDefault="00CB536E"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r w:rsidRPr="00CB536E">
        <w:rPr>
          <w:sz w:val="24"/>
          <w:lang w:val="el-GR"/>
        </w:rPr>
        <w:t xml:space="preserve">Ο κ. </w:t>
      </w:r>
      <w:r w:rsidRPr="00CB536E">
        <w:rPr>
          <w:b/>
          <w:sz w:val="24"/>
          <w:lang w:val="el-GR"/>
        </w:rPr>
        <w:t>Προκόπιος Παυλόπουλος</w:t>
      </w:r>
      <w:r w:rsidRPr="00CB536E">
        <w:rPr>
          <w:sz w:val="24"/>
          <w:lang w:val="el-GR"/>
        </w:rPr>
        <w:t xml:space="preserve"> στην ομιλία του αναφέρθηκε στη διαχρονική αξία του βιβλίου και των βιβλιοθηκών και στη σημασία και τη μοναδικότητα της ψηφιακής εγκυκλοπαίδειας «Περί Βιβλιοθηκών». Όπως τόνισε χαρακτηριστικά «</w:t>
      </w:r>
      <w:r w:rsidRPr="006B6970">
        <w:rPr>
          <w:i/>
          <w:sz w:val="24"/>
          <w:lang w:val="el-GR"/>
        </w:rPr>
        <w:t xml:space="preserve">Στην ψηφιακή εποχή που ζούμε, και που κάποιοι πίστευαν </w:t>
      </w:r>
      <w:r w:rsidR="00480583">
        <w:rPr>
          <w:i/>
          <w:sz w:val="24"/>
          <w:lang w:val="el-GR"/>
        </w:rPr>
        <w:t>ότι</w:t>
      </w:r>
      <w:r w:rsidRPr="006B6970">
        <w:rPr>
          <w:i/>
          <w:sz w:val="24"/>
          <w:lang w:val="el-GR"/>
        </w:rPr>
        <w:t xml:space="preserve"> είναι το τέλος του βιβλίου, το εγχείρημα Περί Βιβλιοθηκών με παγκόσμια απήχηση, δίνει</w:t>
      </w:r>
      <w:r w:rsidR="00480583">
        <w:rPr>
          <w:i/>
          <w:sz w:val="24"/>
          <w:lang w:val="el-GR"/>
        </w:rPr>
        <w:t xml:space="preserve"> μια</w:t>
      </w:r>
      <w:r w:rsidRPr="006B6970">
        <w:rPr>
          <w:i/>
          <w:sz w:val="24"/>
          <w:lang w:val="el-GR"/>
        </w:rPr>
        <w:t xml:space="preserve"> ηχηρή απάντηση ότι εάν χρησιμοποιήσουμε την τεχνολογία σωστά, όπως αρμόζει στο ανθρώπινο πνεύμα, ίσα ίσα μια άλλη εποχή του βιβλίου τώρα αρχίζει.  Ώστε να είναι κτήμα εσαεί μάλλον και κτήμα όλων, με τη νέα του μορφή, αλλά πάντ</w:t>
      </w:r>
      <w:r w:rsidR="00480583">
        <w:rPr>
          <w:i/>
          <w:sz w:val="24"/>
          <w:lang w:val="el-GR"/>
        </w:rPr>
        <w:t>ως</w:t>
      </w:r>
      <w:r w:rsidRPr="006B6970">
        <w:rPr>
          <w:i/>
          <w:sz w:val="24"/>
          <w:lang w:val="el-GR"/>
        </w:rPr>
        <w:t xml:space="preserve"> με την έννοια του βιβλίου και της βιβλιοθήκης. Ας μην ξεχνάμε ότι η άνοιξη και η ανατολή ταυτόχρονα του πνεύματος στην Αρχαία Ελλάδα ξεκινάει μέσα από τις αίθουσες των βιβλιοθηκών</w:t>
      </w:r>
      <w:r w:rsidRPr="00CB536E">
        <w:rPr>
          <w:sz w:val="24"/>
          <w:lang w:val="el-GR"/>
        </w:rPr>
        <w:t>».</w:t>
      </w:r>
    </w:p>
    <w:p w:rsidR="00CB536E" w:rsidRPr="00CB536E" w:rsidRDefault="00CB536E" w:rsidP="00CB536E">
      <w:pPr>
        <w:spacing w:after="0" w:line="240" w:lineRule="auto"/>
        <w:jc w:val="both"/>
        <w:rPr>
          <w:sz w:val="24"/>
          <w:lang w:val="el-GR"/>
        </w:rPr>
      </w:pPr>
    </w:p>
    <w:p w:rsidR="00795131" w:rsidRDefault="00795131"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r w:rsidRPr="00CB536E">
        <w:rPr>
          <w:sz w:val="24"/>
          <w:lang w:val="el-GR"/>
        </w:rPr>
        <w:t xml:space="preserve">H κα </w:t>
      </w:r>
      <w:r w:rsidRPr="00CB536E">
        <w:rPr>
          <w:b/>
          <w:sz w:val="24"/>
          <w:lang w:val="el-GR"/>
        </w:rPr>
        <w:t>Άννα Διαμαντοπούλου</w:t>
      </w:r>
      <w:r w:rsidRPr="00CB536E">
        <w:rPr>
          <w:sz w:val="24"/>
          <w:lang w:val="el-GR"/>
        </w:rPr>
        <w:t xml:space="preserve"> αναφέρθηκε στη συμβολή των βιβλιοθηκών στην καταγραφή της ιστορίας του ανθρώπινου πολιτισμού και στις νέες τεχνολογικές εξελίξεις που διευρύνουν τον ρόλο </w:t>
      </w:r>
      <w:r w:rsidR="00B20ED2">
        <w:rPr>
          <w:sz w:val="24"/>
          <w:lang w:val="el-GR"/>
        </w:rPr>
        <w:t xml:space="preserve">τους, στις δράσεις του </w:t>
      </w:r>
      <w:r w:rsidR="00F320DB">
        <w:rPr>
          <w:sz w:val="24"/>
          <w:lang w:val="el-GR"/>
        </w:rPr>
        <w:t>«</w:t>
      </w:r>
      <w:r w:rsidR="00B20ED2">
        <w:rPr>
          <w:sz w:val="24"/>
          <w:lang w:val="el-GR"/>
        </w:rPr>
        <w:t xml:space="preserve">Κήπου </w:t>
      </w:r>
      <w:proofErr w:type="spellStart"/>
      <w:r w:rsidR="00B20ED2">
        <w:rPr>
          <w:sz w:val="24"/>
          <w:lang w:val="el-GR"/>
        </w:rPr>
        <w:t>Φιλοβίβλων</w:t>
      </w:r>
      <w:proofErr w:type="spellEnd"/>
      <w:r w:rsidR="00F320DB">
        <w:rPr>
          <w:sz w:val="24"/>
          <w:lang w:val="el-GR"/>
        </w:rPr>
        <w:t>»</w:t>
      </w:r>
      <w:r w:rsidR="00B20ED2">
        <w:rPr>
          <w:sz w:val="24"/>
          <w:lang w:val="el-GR"/>
        </w:rPr>
        <w:t xml:space="preserve"> και στις διεθνείς συνεργασίες που αναπτύσσονται το τελευταίο διάστημα. Α</w:t>
      </w:r>
      <w:r w:rsidRPr="00CB536E">
        <w:rPr>
          <w:sz w:val="24"/>
          <w:lang w:val="el-GR"/>
        </w:rPr>
        <w:t xml:space="preserve">ναφερόμενη στη συνεργασία του </w:t>
      </w:r>
      <w:r w:rsidR="002013B8">
        <w:rPr>
          <w:sz w:val="24"/>
          <w:lang w:val="el-GR"/>
        </w:rPr>
        <w:t>«</w:t>
      </w:r>
      <w:r w:rsidRPr="00CB536E">
        <w:rPr>
          <w:sz w:val="24"/>
          <w:lang w:val="el-GR"/>
        </w:rPr>
        <w:t xml:space="preserve">Κήπου </w:t>
      </w:r>
      <w:proofErr w:type="spellStart"/>
      <w:r w:rsidRPr="00CB536E">
        <w:rPr>
          <w:sz w:val="24"/>
          <w:lang w:val="el-GR"/>
        </w:rPr>
        <w:t>Φιλοβίβλων</w:t>
      </w:r>
      <w:proofErr w:type="spellEnd"/>
      <w:r w:rsidR="00F320DB">
        <w:rPr>
          <w:sz w:val="24"/>
          <w:lang w:val="el-GR"/>
        </w:rPr>
        <w:t>»</w:t>
      </w:r>
      <w:r w:rsidRPr="00CB536E">
        <w:rPr>
          <w:sz w:val="24"/>
          <w:lang w:val="el-GR"/>
        </w:rPr>
        <w:t xml:space="preserve"> με το ΕΚΤ σημείωσε «</w:t>
      </w:r>
      <w:r w:rsidRPr="006B6970">
        <w:rPr>
          <w:i/>
          <w:sz w:val="24"/>
          <w:lang w:val="el-GR"/>
        </w:rPr>
        <w:t xml:space="preserve">Ο Περί Βιβλιοθηκών </w:t>
      </w:r>
      <w:proofErr w:type="spellStart"/>
      <w:r w:rsidRPr="006B6970">
        <w:rPr>
          <w:i/>
          <w:sz w:val="24"/>
          <w:lang w:val="el-GR"/>
        </w:rPr>
        <w:t>ιστότοπος</w:t>
      </w:r>
      <w:proofErr w:type="spellEnd"/>
      <w:r w:rsidRPr="006B6970">
        <w:rPr>
          <w:i/>
          <w:sz w:val="24"/>
          <w:lang w:val="el-GR"/>
        </w:rPr>
        <w:t xml:space="preserve"> είναι μια ψηφιακή εγκυκλοπαίδεια σπουδαίων συλλογών και προσωπικοτήτων από τον χώρο του βιβλίου, που συνδέονται με όλες τις βιβλιοθήκες της Δύσης και την Ανατολής</w:t>
      </w:r>
      <w:r w:rsidR="004C08DD">
        <w:rPr>
          <w:i/>
          <w:sz w:val="24"/>
          <w:lang w:val="el-GR"/>
        </w:rPr>
        <w:t>, τους δημιουργούς και φύλακες της γνώσης</w:t>
      </w:r>
      <w:r w:rsidRPr="006B6970">
        <w:rPr>
          <w:i/>
          <w:sz w:val="24"/>
          <w:lang w:val="el-GR"/>
        </w:rPr>
        <w:t xml:space="preserve">. Το υλικό είναι μια καταπληκτική συλλογή, είναι εικονογραφικό υλικό, είναι τεκμηριωμένες πληροφορίες. Η συνεργασία του Κήπου </w:t>
      </w:r>
      <w:proofErr w:type="spellStart"/>
      <w:r w:rsidRPr="006B6970">
        <w:rPr>
          <w:i/>
          <w:sz w:val="24"/>
          <w:lang w:val="el-GR"/>
        </w:rPr>
        <w:t>Φιλοβίβλων</w:t>
      </w:r>
      <w:proofErr w:type="spellEnd"/>
      <w:r w:rsidRPr="006B6970">
        <w:rPr>
          <w:i/>
          <w:sz w:val="24"/>
          <w:lang w:val="el-GR"/>
        </w:rPr>
        <w:t xml:space="preserve"> με το ΕΚΤ είναι κομβικής σημασίας και για την ανάδειξη του περιεχομένου αλλά και για την προσβασιμότητα σε αυτό</w:t>
      </w:r>
      <w:r w:rsidRPr="00CB536E">
        <w:rPr>
          <w:sz w:val="24"/>
          <w:lang w:val="el-GR"/>
        </w:rPr>
        <w:t>».</w:t>
      </w:r>
    </w:p>
    <w:p w:rsidR="00CB536E" w:rsidRPr="00CB536E" w:rsidRDefault="00CB536E"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r w:rsidRPr="00CB536E">
        <w:rPr>
          <w:sz w:val="24"/>
          <w:lang w:val="el-GR"/>
        </w:rPr>
        <w:t xml:space="preserve">Η κα </w:t>
      </w:r>
      <w:r w:rsidRPr="00CB536E">
        <w:rPr>
          <w:b/>
          <w:sz w:val="24"/>
          <w:lang w:val="el-GR"/>
        </w:rPr>
        <w:t>Εύη Σαχίνη</w:t>
      </w:r>
      <w:r w:rsidRPr="00CB536E">
        <w:rPr>
          <w:sz w:val="24"/>
          <w:lang w:val="el-GR"/>
        </w:rPr>
        <w:t xml:space="preserve"> υπογράμμισε στην ομιλία της στη γόνιμη συνεργασία του ΕΚΤ με τον «Κήπο </w:t>
      </w:r>
      <w:proofErr w:type="spellStart"/>
      <w:r w:rsidRPr="00CB536E">
        <w:rPr>
          <w:sz w:val="24"/>
          <w:lang w:val="el-GR"/>
        </w:rPr>
        <w:t>Φιλοβίβλων</w:t>
      </w:r>
      <w:proofErr w:type="spellEnd"/>
      <w:r w:rsidRPr="00CB536E">
        <w:rPr>
          <w:sz w:val="24"/>
          <w:lang w:val="el-GR"/>
        </w:rPr>
        <w:t>» και τον Κ. Στάικο, σημειώνοντας χαρακτηριστικά «</w:t>
      </w:r>
      <w:r w:rsidRPr="006B6970">
        <w:rPr>
          <w:i/>
          <w:sz w:val="24"/>
          <w:lang w:val="el-GR"/>
        </w:rPr>
        <w:t>Στόχος μας είναι να δημιουργήσουμε μια παγκόσμια ψηφιακή βιβλιοθήκη για τις βιβλιοθήκες, ανοικτή στο κοινό του διαδικτύου, με σύστημα αναζήτησης και πλοήγησης φιλικό στον χρήστη. Έναν κόμβο στον οποίο αποθησαυρίζεται σημαντικό, πρωτότυπο περιεχόμενο για τον θεσμό των βιβλιοθηκών με τρόπο που να διασυνδέονται νοηματικά οι επιμέρους ψηφίδες της πληροφορίας ώστε να δημιουργείται γνώση και πάνω σε αυτή η πάντοτε αναζητούμενη από την ανθρωπότητα “σοφία”</w:t>
      </w:r>
      <w:r w:rsidRPr="00CB536E">
        <w:rPr>
          <w:sz w:val="24"/>
          <w:lang w:val="el-GR"/>
        </w:rPr>
        <w:t xml:space="preserve">». Επισήμανε μάλιστα τον ρόλο των βιβλιοθηκών </w:t>
      </w:r>
      <w:r w:rsidRPr="00480583">
        <w:rPr>
          <w:i/>
          <w:sz w:val="24"/>
          <w:lang w:val="el-GR"/>
        </w:rPr>
        <w:t>«Σημαντική προϋπόθεση για την επιτυχία του εγχειρήματος είναι να πείσουμε και να παρασύρουμε στο ταξίδι αυτό τις ίδιες τις βιβλιοθήκες, τους θεματοφύλακες της αποτιθέμενης γνώσης».</w:t>
      </w:r>
    </w:p>
    <w:p w:rsidR="00CB536E" w:rsidRPr="00CB536E" w:rsidRDefault="00CB536E"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r w:rsidRPr="00CB536E">
        <w:rPr>
          <w:sz w:val="24"/>
          <w:lang w:val="el-GR"/>
        </w:rPr>
        <w:t xml:space="preserve">Ο κ. </w:t>
      </w:r>
      <w:r w:rsidRPr="00CB536E">
        <w:rPr>
          <w:b/>
          <w:sz w:val="24"/>
          <w:lang w:val="el-GR"/>
        </w:rPr>
        <w:t xml:space="preserve">Κωνσταντίνος </w:t>
      </w:r>
      <w:proofErr w:type="spellStart"/>
      <w:r w:rsidR="00E74A50">
        <w:rPr>
          <w:b/>
          <w:sz w:val="24"/>
          <w:lang w:val="el-GR"/>
        </w:rPr>
        <w:t>Σπ</w:t>
      </w:r>
      <w:proofErr w:type="spellEnd"/>
      <w:r w:rsidR="00E74A50">
        <w:rPr>
          <w:b/>
          <w:sz w:val="24"/>
          <w:lang w:val="el-GR"/>
        </w:rPr>
        <w:t xml:space="preserve">. </w:t>
      </w:r>
      <w:r w:rsidRPr="00CB536E">
        <w:rPr>
          <w:b/>
          <w:sz w:val="24"/>
          <w:lang w:val="el-GR"/>
        </w:rPr>
        <w:t>Στάικος</w:t>
      </w:r>
      <w:r w:rsidRPr="00CB536E">
        <w:rPr>
          <w:sz w:val="24"/>
          <w:lang w:val="el-GR"/>
        </w:rPr>
        <w:t xml:space="preserve"> αναφέρθηκε στην οργάνωση του υλικού και στους μελλοντικούς στόχους και δράσεις του «Περί Βιβλιοθηκών». «</w:t>
      </w:r>
      <w:r w:rsidRPr="00C4421A">
        <w:rPr>
          <w:i/>
          <w:sz w:val="24"/>
          <w:lang w:val="el-GR"/>
        </w:rPr>
        <w:t>Καταγράφουμε όλες τις ελληνικές βιβλιοθήκες, πανεπιστημιακές, ιδιωτικές, ιδρυματικές, οποιουδήποτε άλλου χαρακτήρα, και αναρτούμε τα επεξεργασμένα λήμματα στο διαδίκτυο και τα μεταφράζουμε, τουλάχιστον στα αγγλικά, ενώ προγραμματίζεται η μετάφραση στα κινέζικα και σε άλλες γλώσσες</w:t>
      </w:r>
      <w:r w:rsidR="00480583">
        <w:rPr>
          <w:i/>
          <w:sz w:val="24"/>
          <w:lang w:val="el-GR"/>
        </w:rPr>
        <w:t>, ώστε να προσεγγίσουμε το διεθνές κοινό</w:t>
      </w:r>
      <w:r w:rsidRPr="00CB536E">
        <w:rPr>
          <w:sz w:val="24"/>
          <w:lang w:val="el-GR"/>
        </w:rPr>
        <w:t xml:space="preserve">» σημείωσε στην ομιλία του. Ο </w:t>
      </w:r>
      <w:proofErr w:type="spellStart"/>
      <w:r w:rsidRPr="00CB536E">
        <w:rPr>
          <w:sz w:val="24"/>
          <w:lang w:val="el-GR"/>
        </w:rPr>
        <w:t>Κ.Σπ</w:t>
      </w:r>
      <w:proofErr w:type="spellEnd"/>
      <w:r w:rsidRPr="00CB536E">
        <w:rPr>
          <w:sz w:val="24"/>
          <w:lang w:val="el-GR"/>
        </w:rPr>
        <w:t>. Στάικος αναφέρθηκε επίσης στις συνεργασίες με το Ίδρυμα Ωνάση για τη διεύρυνση του περιεχομένου, με το Ίδρυμα Σύλβιας Ιωάννου για την καταγραφή των βιβλιοθηκών της Κύπρου, με τη Φιλεκπαιδευτική Εταιρεία για εκπαιδευτικ</w:t>
      </w:r>
      <w:r w:rsidR="00480583">
        <w:rPr>
          <w:sz w:val="24"/>
          <w:lang w:val="el-GR"/>
        </w:rPr>
        <w:t xml:space="preserve">ά προγράμματα </w:t>
      </w:r>
      <w:r w:rsidRPr="00CB536E">
        <w:rPr>
          <w:sz w:val="24"/>
          <w:lang w:val="el-GR"/>
        </w:rPr>
        <w:t>και με το «Δίκτυο» για δράσεις που θα αναδεικνύουν τα ψηφιακά οφέλη από τη χρήση των νέων τεχνολογικών εργαλείων.</w:t>
      </w:r>
    </w:p>
    <w:p w:rsidR="00CB536E" w:rsidRPr="00CB536E" w:rsidRDefault="00CB536E"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r w:rsidRPr="00CB536E">
        <w:rPr>
          <w:sz w:val="24"/>
          <w:lang w:val="el-GR"/>
        </w:rPr>
        <w:t xml:space="preserve">Στην εκδήλωση, στην οποία απηύθυνε χαιρετισμό η πρόεδρος της ΕΣΗΕΑ κα </w:t>
      </w:r>
      <w:r w:rsidRPr="00CB536E">
        <w:rPr>
          <w:b/>
          <w:sz w:val="24"/>
          <w:lang w:val="el-GR"/>
        </w:rPr>
        <w:t>Μαρία Αντωνιάδ</w:t>
      </w:r>
      <w:r w:rsidR="003822E4">
        <w:rPr>
          <w:b/>
          <w:sz w:val="24"/>
          <w:lang w:val="el-GR"/>
        </w:rPr>
        <w:t>ου</w:t>
      </w:r>
      <w:r w:rsidRPr="00CB536E">
        <w:rPr>
          <w:sz w:val="24"/>
          <w:lang w:val="el-GR"/>
        </w:rPr>
        <w:t xml:space="preserve">, παρευρέθηκαν ο καθηγητής και πρόεδρος της Φιλεκπαιδευτικής Εταιρείας κ. </w:t>
      </w:r>
      <w:r w:rsidRPr="00CB536E">
        <w:rPr>
          <w:b/>
          <w:sz w:val="24"/>
          <w:lang w:val="el-GR"/>
        </w:rPr>
        <w:t xml:space="preserve">Γεώργιος </w:t>
      </w:r>
      <w:proofErr w:type="spellStart"/>
      <w:r w:rsidRPr="00CB536E">
        <w:rPr>
          <w:b/>
          <w:sz w:val="24"/>
          <w:lang w:val="el-GR"/>
        </w:rPr>
        <w:t>Μπαμπινιώτης</w:t>
      </w:r>
      <w:proofErr w:type="spellEnd"/>
      <w:r w:rsidRPr="00CB536E">
        <w:rPr>
          <w:sz w:val="24"/>
          <w:lang w:val="el-GR"/>
        </w:rPr>
        <w:t xml:space="preserve">, ο πρόεδρος του Ιδρύματος Ωνάση κ. </w:t>
      </w:r>
      <w:r w:rsidRPr="00CB536E">
        <w:rPr>
          <w:b/>
          <w:sz w:val="24"/>
          <w:lang w:val="el-GR"/>
        </w:rPr>
        <w:t>Αντώνης Παπαδημητρίου</w:t>
      </w:r>
      <w:r w:rsidRPr="00CB536E">
        <w:rPr>
          <w:sz w:val="24"/>
          <w:lang w:val="el-GR"/>
        </w:rPr>
        <w:t xml:space="preserve">, ο πρώην διευθυντής εταιρικών υποθέσεων, επικοινωνίας και υπευθυνότητας του Ομίλου Interamerican  κ. </w:t>
      </w:r>
      <w:r w:rsidRPr="00CB536E">
        <w:rPr>
          <w:b/>
          <w:sz w:val="24"/>
          <w:lang w:val="el-GR"/>
        </w:rPr>
        <w:t>Γιάννης Ρούντος</w:t>
      </w:r>
      <w:r w:rsidRPr="00CB536E">
        <w:rPr>
          <w:sz w:val="24"/>
          <w:lang w:val="el-GR"/>
        </w:rPr>
        <w:t xml:space="preserve"> και πολλοί επίσημοι καλεσμένοι και φίλοι του βιβλίου. </w:t>
      </w:r>
    </w:p>
    <w:p w:rsidR="00CB536E" w:rsidRPr="00CB536E" w:rsidRDefault="00CB536E" w:rsidP="00CB536E">
      <w:pPr>
        <w:spacing w:after="0" w:line="240" w:lineRule="auto"/>
        <w:jc w:val="both"/>
        <w:rPr>
          <w:sz w:val="24"/>
          <w:lang w:val="el-GR"/>
        </w:rPr>
      </w:pPr>
    </w:p>
    <w:p w:rsidR="00795131" w:rsidRDefault="00CB536E" w:rsidP="00795131">
      <w:pPr>
        <w:spacing w:after="0" w:line="240" w:lineRule="auto"/>
        <w:jc w:val="both"/>
        <w:rPr>
          <w:sz w:val="24"/>
          <w:lang w:val="el-GR"/>
        </w:rPr>
      </w:pPr>
      <w:r w:rsidRPr="00CB536E">
        <w:rPr>
          <w:sz w:val="24"/>
          <w:lang w:val="el-GR"/>
        </w:rPr>
        <w:t xml:space="preserve">Σκοπός της έκθεσης, πέραν της ανάδειξης του «Περί Βιβλιοθηκών - aboutlibraries.gr» και της επίσημης παρουσίασης του «Κήπου </w:t>
      </w:r>
      <w:proofErr w:type="spellStart"/>
      <w:r w:rsidRPr="00CB536E">
        <w:rPr>
          <w:sz w:val="24"/>
          <w:lang w:val="el-GR"/>
        </w:rPr>
        <w:t>Φιλοβίβλων</w:t>
      </w:r>
      <w:proofErr w:type="spellEnd"/>
      <w:r w:rsidRPr="00CB536E">
        <w:rPr>
          <w:sz w:val="24"/>
          <w:lang w:val="el-GR"/>
        </w:rPr>
        <w:t xml:space="preserve">», είναι να γίνει αντιληπτή, τόσο στο ευρύτερο κοινό όσο και στους ειδικούς, η μέθοδος που ακολουθείται για τον εμπλουτισμό και την οργάνωση της ψηφιακής αυτής εγκυκλοπαίδειας. Έτσι, παρουσιάζεται σε δεκαέξι προθήκες </w:t>
      </w:r>
      <w:r w:rsidRPr="00CB536E">
        <w:rPr>
          <w:sz w:val="24"/>
          <w:lang w:val="el-GR"/>
        </w:rPr>
        <w:lastRenderedPageBreak/>
        <w:t xml:space="preserve">μοναδικό εικονογραφικό υλικό από τη συλλογή της </w:t>
      </w:r>
      <w:proofErr w:type="spellStart"/>
      <w:r w:rsidRPr="00CB536E">
        <w:rPr>
          <w:sz w:val="24"/>
          <w:lang w:val="el-GR"/>
        </w:rPr>
        <w:t>Φωτοθήκης</w:t>
      </w:r>
      <w:proofErr w:type="spellEnd"/>
      <w:r w:rsidRPr="00CB536E">
        <w:rPr>
          <w:sz w:val="24"/>
          <w:lang w:val="el-GR"/>
        </w:rPr>
        <w:t xml:space="preserve"> του </w:t>
      </w:r>
      <w:proofErr w:type="spellStart"/>
      <w:r w:rsidRPr="00CB536E">
        <w:rPr>
          <w:sz w:val="24"/>
          <w:lang w:val="el-GR"/>
        </w:rPr>
        <w:t>ιστότοπου</w:t>
      </w:r>
      <w:proofErr w:type="spellEnd"/>
      <w:r w:rsidRPr="00CB536E">
        <w:rPr>
          <w:sz w:val="24"/>
          <w:lang w:val="el-GR"/>
        </w:rPr>
        <w:t xml:space="preserve"> </w:t>
      </w:r>
      <w:hyperlink r:id="rId8" w:history="1">
        <w:r w:rsidR="00591E1D" w:rsidRPr="009E07A5">
          <w:rPr>
            <w:rStyle w:val="Hyperlink"/>
            <w:sz w:val="24"/>
            <w:lang w:val="el-GR"/>
          </w:rPr>
          <w:t>www.aboutlibraries.gr</w:t>
        </w:r>
      </w:hyperlink>
      <w:r w:rsidRPr="00CB536E">
        <w:rPr>
          <w:sz w:val="24"/>
          <w:lang w:val="el-GR"/>
        </w:rPr>
        <w:t xml:space="preserve">, όπου απεικονίζονται ιστορικές βιβλιοθήκες από τη Βυζαντινή εποχή, την ιταλική Αναγέννηση και τον Διαφωτισμό, αλλά και στοχαστές, Έλληνες και Ευρωπαίους κυρίως, στον χώρο της βιβλιοθήκης τους ή συντροφιά με τα βιβλία τους. </w:t>
      </w:r>
    </w:p>
    <w:p w:rsidR="00795131" w:rsidRDefault="00795131" w:rsidP="00795131">
      <w:pPr>
        <w:spacing w:after="0" w:line="240" w:lineRule="auto"/>
        <w:jc w:val="both"/>
        <w:rPr>
          <w:sz w:val="24"/>
          <w:lang w:val="el-GR"/>
        </w:rPr>
      </w:pPr>
    </w:p>
    <w:p w:rsidR="00CB536E" w:rsidRPr="00CB536E" w:rsidRDefault="00CB536E" w:rsidP="00795131">
      <w:pPr>
        <w:spacing w:after="0" w:line="240" w:lineRule="auto"/>
        <w:jc w:val="both"/>
        <w:rPr>
          <w:sz w:val="24"/>
          <w:lang w:val="el-GR"/>
        </w:rPr>
      </w:pPr>
      <w:r w:rsidRPr="00CB536E">
        <w:rPr>
          <w:sz w:val="24"/>
          <w:lang w:val="el-GR"/>
        </w:rPr>
        <w:t>Ο δίγλωσσος κατάλογος της έκθεσης (ελληνικά-αγγλικά) διατίθεται σε έντυπη και ηλεκτρονική μορφή και φιλοδοξεί να φτάσει σε όλες τις βιβλιοθήκες διεθνώς, να προκαλέσει εικαστικά ερεθίσματα και να προωθήσει ευρύτερη διαδικτυακή συζήτηση πάνω σε θέματα γνώσης.</w:t>
      </w:r>
    </w:p>
    <w:p w:rsidR="00CB536E" w:rsidRPr="00CB536E" w:rsidRDefault="00CB536E" w:rsidP="00CB536E">
      <w:pPr>
        <w:spacing w:after="0" w:line="240" w:lineRule="auto"/>
        <w:jc w:val="both"/>
        <w:rPr>
          <w:sz w:val="24"/>
          <w:lang w:val="el-GR"/>
        </w:rPr>
      </w:pPr>
    </w:p>
    <w:p w:rsidR="00CB536E" w:rsidRPr="00A67291" w:rsidRDefault="00CB536E" w:rsidP="00CB536E">
      <w:pPr>
        <w:spacing w:after="0" w:line="240" w:lineRule="auto"/>
        <w:jc w:val="both"/>
        <w:rPr>
          <w:b/>
          <w:sz w:val="24"/>
          <w:lang w:val="el-GR"/>
        </w:rPr>
      </w:pPr>
      <w:r w:rsidRPr="00A67291">
        <w:rPr>
          <w:b/>
          <w:sz w:val="24"/>
          <w:lang w:val="el-GR"/>
        </w:rPr>
        <w:t>Η έκθεση «Περί Βιβλιοθηκών - aboutlibraries.gr» είναι ανοικτή για το κοινό στον χώρο της Βιβλιοθήκης της ΕΣΗΕΑ «Δημήτρης Ι. Πουρνάρας» (Ακαδημίας 20 &amp; Βουκουρεστίου, 2ος Όροφος) μέχρι τις 14 Οκτωβρίου 2022 (ώρες λειτουργίας: Δευτέρα-Παρασκευή: 10.00-14.00)</w:t>
      </w:r>
      <w:r w:rsidR="00A67291" w:rsidRPr="00A67291">
        <w:rPr>
          <w:b/>
          <w:sz w:val="24"/>
          <w:lang w:val="el-GR"/>
        </w:rPr>
        <w:t>.</w:t>
      </w:r>
      <w:r w:rsidRPr="00A67291">
        <w:rPr>
          <w:b/>
          <w:sz w:val="24"/>
          <w:lang w:val="el-GR"/>
        </w:rPr>
        <w:t xml:space="preserve"> </w:t>
      </w:r>
    </w:p>
    <w:p w:rsidR="00CB536E" w:rsidRPr="00CB536E" w:rsidRDefault="00CB536E" w:rsidP="00CB536E">
      <w:pPr>
        <w:spacing w:after="0" w:line="240" w:lineRule="auto"/>
        <w:jc w:val="both"/>
        <w:rPr>
          <w:sz w:val="24"/>
          <w:lang w:val="el-GR"/>
        </w:rPr>
      </w:pPr>
    </w:p>
    <w:p w:rsidR="00CB536E" w:rsidRPr="00CB536E" w:rsidRDefault="00CB536E" w:rsidP="00CB536E">
      <w:pPr>
        <w:spacing w:after="0" w:line="240" w:lineRule="auto"/>
        <w:jc w:val="both"/>
        <w:rPr>
          <w:sz w:val="24"/>
          <w:lang w:val="el-GR"/>
        </w:rPr>
      </w:pPr>
    </w:p>
    <w:p w:rsidR="00CB536E" w:rsidRPr="009732D1" w:rsidRDefault="00AA1079" w:rsidP="00CB536E">
      <w:pPr>
        <w:spacing w:after="0" w:line="240" w:lineRule="auto"/>
        <w:rPr>
          <w:rFonts w:cstheme="minorHAnsi"/>
          <w:sz w:val="24"/>
          <w:lang w:val="el-GR"/>
        </w:rPr>
      </w:pPr>
      <w:r w:rsidRPr="00947B69">
        <w:rPr>
          <w:rFonts w:cstheme="majorHAnsi"/>
          <w:b/>
          <w:color w:val="262626" w:themeColor="text1" w:themeTint="D9"/>
          <w:sz w:val="24"/>
          <w:lang w:val="el-GR"/>
        </w:rPr>
        <w:t xml:space="preserve">Διευθύνσεις στο Διαδίκτυο </w:t>
      </w:r>
      <w:r w:rsidRPr="00947B69">
        <w:rPr>
          <w:rFonts w:cstheme="minorHAnsi"/>
          <w:sz w:val="16"/>
          <w:szCs w:val="16"/>
          <w:lang w:val="el-GR"/>
        </w:rPr>
        <w:br/>
      </w:r>
      <w:r w:rsidR="00CB536E" w:rsidRPr="00CB536E">
        <w:rPr>
          <w:rFonts w:cstheme="minorHAnsi"/>
          <w:sz w:val="24"/>
          <w:lang w:val="el-GR"/>
        </w:rPr>
        <w:t>Περί Βιβλιοθηκών</w:t>
      </w:r>
      <w:r w:rsidR="009732D1" w:rsidRPr="009732D1">
        <w:rPr>
          <w:rFonts w:cstheme="minorHAnsi"/>
          <w:sz w:val="24"/>
          <w:lang w:val="el-GR"/>
        </w:rPr>
        <w:t xml:space="preserve"> - </w:t>
      </w:r>
      <w:proofErr w:type="spellStart"/>
      <w:r w:rsidR="009732D1">
        <w:rPr>
          <w:rFonts w:cstheme="minorHAnsi"/>
          <w:sz w:val="24"/>
        </w:rPr>
        <w:t>aboutlibraries</w:t>
      </w:r>
      <w:proofErr w:type="spellEnd"/>
      <w:r w:rsidR="009732D1" w:rsidRPr="009732D1">
        <w:rPr>
          <w:rFonts w:cstheme="minorHAnsi"/>
          <w:sz w:val="24"/>
          <w:lang w:val="el-GR"/>
        </w:rPr>
        <w:t>.</w:t>
      </w:r>
      <w:r w:rsidR="009732D1">
        <w:rPr>
          <w:rFonts w:cstheme="minorHAnsi"/>
          <w:sz w:val="24"/>
        </w:rPr>
        <w:t>gr</w:t>
      </w:r>
    </w:p>
    <w:p w:rsidR="00CB536E" w:rsidRPr="00CB536E" w:rsidRDefault="006E1592" w:rsidP="00CB536E">
      <w:pPr>
        <w:spacing w:after="0" w:line="240" w:lineRule="auto"/>
        <w:rPr>
          <w:rFonts w:cstheme="minorHAnsi"/>
          <w:sz w:val="24"/>
          <w:lang w:val="el-GR"/>
        </w:rPr>
      </w:pPr>
      <w:hyperlink r:id="rId9" w:history="1">
        <w:r w:rsidR="00480583" w:rsidRPr="009E07A5">
          <w:rPr>
            <w:rStyle w:val="Hyperlink"/>
            <w:rFonts w:cstheme="minorHAnsi"/>
            <w:sz w:val="24"/>
            <w:lang w:val="el-GR"/>
          </w:rPr>
          <w:t>http://www.aboutlibraries.gr</w:t>
        </w:r>
      </w:hyperlink>
      <w:r w:rsidR="00480583" w:rsidRPr="00B73FE6">
        <w:rPr>
          <w:rFonts w:cstheme="minorHAnsi"/>
          <w:sz w:val="24"/>
          <w:lang w:val="el-GR"/>
        </w:rPr>
        <w:t xml:space="preserve"> </w:t>
      </w:r>
      <w:r w:rsidR="00CB536E" w:rsidRPr="00CB536E">
        <w:rPr>
          <w:rFonts w:cstheme="minorHAnsi"/>
          <w:sz w:val="24"/>
          <w:lang w:val="el-GR"/>
        </w:rPr>
        <w:t xml:space="preserve"> </w:t>
      </w:r>
    </w:p>
    <w:p w:rsidR="00CB536E" w:rsidRPr="00CB536E" w:rsidRDefault="00CB536E" w:rsidP="00CB536E">
      <w:pPr>
        <w:spacing w:after="0" w:line="240" w:lineRule="auto"/>
        <w:rPr>
          <w:rFonts w:cstheme="minorHAnsi"/>
          <w:sz w:val="24"/>
          <w:lang w:val="el-GR"/>
        </w:rPr>
      </w:pPr>
    </w:p>
    <w:p w:rsidR="00CB536E" w:rsidRPr="00CB536E" w:rsidRDefault="00B73FE6" w:rsidP="00CB536E">
      <w:pPr>
        <w:spacing w:after="0" w:line="240" w:lineRule="auto"/>
        <w:rPr>
          <w:rFonts w:cstheme="minorHAnsi"/>
          <w:sz w:val="24"/>
          <w:lang w:val="el-GR"/>
        </w:rPr>
      </w:pPr>
      <w:r>
        <w:rPr>
          <w:rFonts w:cstheme="minorHAnsi"/>
          <w:sz w:val="24"/>
        </w:rPr>
        <w:t>Facebook</w:t>
      </w:r>
      <w:r w:rsidRPr="00B73FE6">
        <w:rPr>
          <w:rFonts w:cstheme="minorHAnsi"/>
          <w:sz w:val="24"/>
          <w:lang w:val="el-GR"/>
        </w:rPr>
        <w:t xml:space="preserve"> </w:t>
      </w:r>
      <w:r>
        <w:rPr>
          <w:rFonts w:cstheme="minorHAnsi"/>
          <w:sz w:val="24"/>
        </w:rPr>
        <w:t>Event</w:t>
      </w:r>
      <w:r>
        <w:rPr>
          <w:rFonts w:cstheme="minorHAnsi"/>
          <w:sz w:val="24"/>
          <w:lang w:val="el-GR"/>
        </w:rPr>
        <w:t xml:space="preserve"> </w:t>
      </w:r>
      <w:r w:rsidR="00CB536E" w:rsidRPr="00CB536E">
        <w:rPr>
          <w:rFonts w:cstheme="minorHAnsi"/>
          <w:sz w:val="24"/>
          <w:lang w:val="el-GR"/>
        </w:rPr>
        <w:t>Έκθεση «Περί Βιβλιοθηκών» (κτίριο της ΕΣΗΕΑ, 29/09-14/10/2022)</w:t>
      </w:r>
    </w:p>
    <w:p w:rsidR="00CB536E" w:rsidRDefault="006E1592" w:rsidP="00CB536E">
      <w:pPr>
        <w:spacing w:after="0" w:line="240" w:lineRule="auto"/>
        <w:rPr>
          <w:rFonts w:cstheme="minorHAnsi"/>
          <w:sz w:val="24"/>
          <w:lang w:val="el-GR"/>
        </w:rPr>
      </w:pPr>
      <w:hyperlink r:id="rId10" w:history="1">
        <w:r w:rsidR="00B73FE6" w:rsidRPr="009E07A5">
          <w:rPr>
            <w:rStyle w:val="Hyperlink"/>
            <w:rFonts w:cstheme="minorHAnsi"/>
            <w:sz w:val="24"/>
            <w:lang w:val="el-GR"/>
          </w:rPr>
          <w:t>https://www.facebook.com/events/496128175747171</w:t>
        </w:r>
      </w:hyperlink>
    </w:p>
    <w:p w:rsidR="00B73FE6" w:rsidRPr="00CB536E" w:rsidRDefault="00B73FE6" w:rsidP="00CB536E">
      <w:pPr>
        <w:spacing w:after="0" w:line="240" w:lineRule="auto"/>
        <w:rPr>
          <w:rFonts w:cstheme="minorHAnsi"/>
          <w:sz w:val="24"/>
          <w:lang w:val="el-GR"/>
        </w:rPr>
      </w:pPr>
    </w:p>
    <w:p w:rsidR="00CB536E" w:rsidRPr="00CB536E" w:rsidRDefault="00CB536E" w:rsidP="00CB536E">
      <w:pPr>
        <w:spacing w:after="0" w:line="240" w:lineRule="auto"/>
        <w:rPr>
          <w:rFonts w:cstheme="minorHAnsi"/>
          <w:sz w:val="24"/>
          <w:lang w:val="el-GR"/>
        </w:rPr>
      </w:pPr>
      <w:r w:rsidRPr="00CB536E">
        <w:rPr>
          <w:rFonts w:cstheme="minorHAnsi"/>
          <w:sz w:val="24"/>
          <w:lang w:val="el-GR"/>
        </w:rPr>
        <w:t>Ο κατάλογος της έκθεσης «Περί Βιβλιοθηκών»</w:t>
      </w:r>
    </w:p>
    <w:p w:rsidR="00CB536E" w:rsidRDefault="006E1592" w:rsidP="00CB536E">
      <w:pPr>
        <w:spacing w:after="0" w:line="240" w:lineRule="auto"/>
        <w:rPr>
          <w:rFonts w:cstheme="minorHAnsi"/>
          <w:sz w:val="24"/>
          <w:lang w:val="el-GR"/>
        </w:rPr>
      </w:pPr>
      <w:hyperlink r:id="rId11" w:history="1">
        <w:r w:rsidR="00480583" w:rsidRPr="009E07A5">
          <w:rPr>
            <w:rStyle w:val="Hyperlink"/>
            <w:rFonts w:cstheme="minorHAnsi"/>
            <w:sz w:val="24"/>
            <w:lang w:val="el-GR"/>
          </w:rPr>
          <w:t>https://www.aboutlibraries.gr/libraries/htmlDocs/exhibition_catalogue_2022.pdf</w:t>
        </w:r>
      </w:hyperlink>
    </w:p>
    <w:p w:rsidR="00480583" w:rsidRPr="00CB536E" w:rsidRDefault="00480583" w:rsidP="00CB536E">
      <w:pPr>
        <w:spacing w:after="0" w:line="240" w:lineRule="auto"/>
        <w:rPr>
          <w:rFonts w:cstheme="minorHAnsi"/>
          <w:sz w:val="24"/>
          <w:lang w:val="el-GR"/>
        </w:rPr>
      </w:pPr>
    </w:p>
    <w:p w:rsidR="00CB536E" w:rsidRPr="00CB536E" w:rsidRDefault="00CB536E" w:rsidP="00CB536E">
      <w:pPr>
        <w:spacing w:after="0" w:line="240" w:lineRule="auto"/>
        <w:rPr>
          <w:rFonts w:cstheme="minorHAnsi"/>
          <w:sz w:val="24"/>
          <w:lang w:val="el-GR"/>
        </w:rPr>
      </w:pPr>
      <w:proofErr w:type="spellStart"/>
      <w:r w:rsidRPr="00CB536E">
        <w:rPr>
          <w:rFonts w:cstheme="minorHAnsi"/>
          <w:sz w:val="24"/>
          <w:lang w:val="el-GR"/>
        </w:rPr>
        <w:t>To</w:t>
      </w:r>
      <w:proofErr w:type="spellEnd"/>
      <w:r w:rsidRPr="00CB536E">
        <w:rPr>
          <w:rFonts w:cstheme="minorHAnsi"/>
          <w:sz w:val="24"/>
          <w:lang w:val="el-GR"/>
        </w:rPr>
        <w:t xml:space="preserve"> βίντεο της εκδήλωσης «Περί Βιβλιοθηκών» </w:t>
      </w:r>
    </w:p>
    <w:p w:rsidR="00171133" w:rsidRDefault="006E1592" w:rsidP="00CB536E">
      <w:pPr>
        <w:spacing w:after="0" w:line="240" w:lineRule="auto"/>
        <w:rPr>
          <w:lang w:val="el-GR"/>
        </w:rPr>
      </w:pPr>
      <w:hyperlink r:id="rId12" w:history="1">
        <w:r w:rsidRPr="00FD3D55">
          <w:rPr>
            <w:rStyle w:val="Hyperlink"/>
          </w:rPr>
          <w:t>https</w:t>
        </w:r>
        <w:r w:rsidRPr="00FD3D55">
          <w:rPr>
            <w:rStyle w:val="Hyperlink"/>
            <w:lang w:val="el-GR"/>
          </w:rPr>
          <w:t>://</w:t>
        </w:r>
        <w:r w:rsidRPr="00FD3D55">
          <w:rPr>
            <w:rStyle w:val="Hyperlink"/>
          </w:rPr>
          <w:t>www</w:t>
        </w:r>
        <w:r w:rsidRPr="00FD3D55">
          <w:rPr>
            <w:rStyle w:val="Hyperlink"/>
            <w:lang w:val="el-GR"/>
          </w:rPr>
          <w:t>.</w:t>
        </w:r>
        <w:proofErr w:type="spellStart"/>
        <w:r w:rsidRPr="00FD3D55">
          <w:rPr>
            <w:rStyle w:val="Hyperlink"/>
          </w:rPr>
          <w:t>youtube</w:t>
        </w:r>
        <w:proofErr w:type="spellEnd"/>
        <w:r w:rsidRPr="00FD3D55">
          <w:rPr>
            <w:rStyle w:val="Hyperlink"/>
            <w:lang w:val="el-GR"/>
          </w:rPr>
          <w:t>.</w:t>
        </w:r>
        <w:r w:rsidRPr="00FD3D55">
          <w:rPr>
            <w:rStyle w:val="Hyperlink"/>
          </w:rPr>
          <w:t>com</w:t>
        </w:r>
        <w:r w:rsidRPr="00FD3D55">
          <w:rPr>
            <w:rStyle w:val="Hyperlink"/>
            <w:lang w:val="el-GR"/>
          </w:rPr>
          <w:t>/</w:t>
        </w:r>
        <w:r w:rsidRPr="00FD3D55">
          <w:rPr>
            <w:rStyle w:val="Hyperlink"/>
          </w:rPr>
          <w:t>watch</w:t>
        </w:r>
        <w:r w:rsidRPr="00FD3D55">
          <w:rPr>
            <w:rStyle w:val="Hyperlink"/>
            <w:lang w:val="el-GR"/>
          </w:rPr>
          <w:t>?</w:t>
        </w:r>
        <w:r w:rsidRPr="00FD3D55">
          <w:rPr>
            <w:rStyle w:val="Hyperlink"/>
          </w:rPr>
          <w:t>v</w:t>
        </w:r>
        <w:r w:rsidRPr="00FD3D55">
          <w:rPr>
            <w:rStyle w:val="Hyperlink"/>
            <w:lang w:val="el-GR"/>
          </w:rPr>
          <w:t>=5</w:t>
        </w:r>
        <w:proofErr w:type="spellStart"/>
        <w:r w:rsidRPr="00FD3D55">
          <w:rPr>
            <w:rStyle w:val="Hyperlink"/>
          </w:rPr>
          <w:t>gfgENlTAFk</w:t>
        </w:r>
        <w:proofErr w:type="spellEnd"/>
      </w:hyperlink>
      <w:r w:rsidRPr="006E1592">
        <w:rPr>
          <w:lang w:val="el-GR"/>
        </w:rPr>
        <w:t xml:space="preserve"> </w:t>
      </w:r>
    </w:p>
    <w:p w:rsidR="006E1592" w:rsidRPr="006E1592" w:rsidRDefault="006E1592" w:rsidP="00CB536E">
      <w:pPr>
        <w:spacing w:after="0" w:line="240" w:lineRule="auto"/>
        <w:rPr>
          <w:rFonts w:cstheme="minorHAnsi"/>
          <w:sz w:val="24"/>
          <w:lang w:val="el-GR"/>
        </w:rPr>
      </w:pPr>
      <w:bookmarkStart w:id="0" w:name="_GoBack"/>
      <w:bookmarkEnd w:id="0"/>
    </w:p>
    <w:p w:rsidR="00CB536E" w:rsidRPr="00CB536E" w:rsidRDefault="00CB536E" w:rsidP="00CB536E">
      <w:pPr>
        <w:spacing w:after="0" w:line="240" w:lineRule="auto"/>
        <w:rPr>
          <w:rFonts w:cstheme="minorHAnsi"/>
          <w:sz w:val="24"/>
          <w:lang w:val="el-GR"/>
        </w:rPr>
      </w:pPr>
      <w:r w:rsidRPr="00CB536E">
        <w:rPr>
          <w:rFonts w:cstheme="minorHAnsi"/>
          <w:sz w:val="24"/>
          <w:lang w:val="el-GR"/>
        </w:rPr>
        <w:t xml:space="preserve">Κήπος </w:t>
      </w:r>
      <w:proofErr w:type="spellStart"/>
      <w:r w:rsidRPr="00CB536E">
        <w:rPr>
          <w:rFonts w:cstheme="minorHAnsi"/>
          <w:sz w:val="24"/>
          <w:lang w:val="el-GR"/>
        </w:rPr>
        <w:t>Φιλοβίβλων</w:t>
      </w:r>
      <w:proofErr w:type="spellEnd"/>
    </w:p>
    <w:p w:rsidR="00AA1079" w:rsidRPr="00CB536E" w:rsidRDefault="006E1592" w:rsidP="00CB536E">
      <w:pPr>
        <w:spacing w:after="0" w:line="240" w:lineRule="auto"/>
        <w:rPr>
          <w:rFonts w:cstheme="minorHAnsi"/>
          <w:sz w:val="24"/>
          <w:lang w:val="el-GR"/>
        </w:rPr>
      </w:pPr>
      <w:hyperlink r:id="rId13" w:history="1">
        <w:r w:rsidR="00CB536E" w:rsidRPr="00CB536E">
          <w:rPr>
            <w:rStyle w:val="Hyperlink"/>
            <w:rFonts w:cstheme="minorHAnsi"/>
            <w:sz w:val="24"/>
            <w:lang w:val="el-GR"/>
          </w:rPr>
          <w:t>https://www.aboutlibraries.gr/libraries/kipos.jsp</w:t>
        </w:r>
      </w:hyperlink>
    </w:p>
    <w:p w:rsidR="00CB536E" w:rsidRPr="00CB536E" w:rsidRDefault="00CB536E" w:rsidP="00CB536E">
      <w:pPr>
        <w:spacing w:after="0" w:line="240" w:lineRule="auto"/>
        <w:rPr>
          <w:rFonts w:cstheme="minorHAnsi"/>
          <w:sz w:val="24"/>
          <w:lang w:val="el-GR"/>
        </w:rPr>
      </w:pPr>
    </w:p>
    <w:p w:rsidR="00CB536E" w:rsidRPr="00CB536E" w:rsidRDefault="00CB536E" w:rsidP="00CB536E">
      <w:pPr>
        <w:spacing w:after="0" w:line="240" w:lineRule="auto"/>
        <w:rPr>
          <w:rFonts w:cstheme="majorHAnsi"/>
          <w:b/>
          <w:color w:val="262626" w:themeColor="text1" w:themeTint="D9"/>
          <w:sz w:val="28"/>
          <w:lang w:val="el-GR"/>
        </w:rPr>
      </w:pPr>
    </w:p>
    <w:p w:rsidR="00E56F92" w:rsidRPr="00CB536E" w:rsidRDefault="009B0DF0" w:rsidP="00AE3218">
      <w:pPr>
        <w:spacing w:after="0" w:line="240" w:lineRule="auto"/>
        <w:rPr>
          <w:rStyle w:val="InternetLink"/>
          <w:rFonts w:eastAsia="Batang" w:cstheme="majorHAnsi"/>
          <w:sz w:val="24"/>
          <w:lang w:val="el-GR" w:eastAsia="el-GR"/>
        </w:rPr>
      </w:pPr>
      <w:r w:rsidRPr="003D19F1">
        <w:rPr>
          <w:rFonts w:cstheme="majorHAnsi"/>
          <w:b/>
          <w:color w:val="262626" w:themeColor="text1" w:themeTint="D9"/>
          <w:sz w:val="24"/>
          <w:u w:val="single"/>
          <w:lang w:val="el-GR"/>
        </w:rPr>
        <w:t>Επικοινωνία για δημοσιογράφους</w:t>
      </w:r>
      <w:r w:rsidR="00BF2CC5" w:rsidRPr="003D19F1">
        <w:rPr>
          <w:rFonts w:cstheme="majorHAnsi"/>
          <w:b/>
          <w:color w:val="262626" w:themeColor="text1" w:themeTint="D9"/>
          <w:sz w:val="24"/>
          <w:u w:val="single"/>
          <w:lang w:val="el-GR"/>
        </w:rPr>
        <w:br/>
      </w:r>
      <w:r w:rsidRPr="003D19F1">
        <w:rPr>
          <w:rFonts w:cstheme="majorHAnsi"/>
          <w:b/>
          <w:color w:val="262626" w:themeColor="text1" w:themeTint="D9"/>
          <w:sz w:val="24"/>
          <w:lang w:val="el-GR"/>
        </w:rPr>
        <w:t>Εθνικό Κέντρο Τεκμηρίωσης και Ηλεκτρονικού Περιεχομένου (ΕΚΤ)</w:t>
      </w:r>
      <w:r w:rsidR="00BF2CC5" w:rsidRPr="003D19F1">
        <w:rPr>
          <w:rFonts w:cstheme="majorHAnsi"/>
          <w:b/>
          <w:color w:val="262626" w:themeColor="text1" w:themeTint="D9"/>
          <w:sz w:val="24"/>
          <w:lang w:val="el-GR"/>
        </w:rPr>
        <w:br/>
      </w:r>
      <w:r w:rsidRPr="00CB536E">
        <w:rPr>
          <w:rFonts w:cstheme="majorHAnsi"/>
          <w:color w:val="262626" w:themeColor="text1" w:themeTint="D9"/>
          <w:sz w:val="24"/>
          <w:lang w:val="el-GR"/>
        </w:rPr>
        <w:t xml:space="preserve">Μαργαρίτης Προέδρου | Τ: 210 2204941, </w:t>
      </w:r>
      <w:r w:rsidRPr="00CB536E">
        <w:rPr>
          <w:rFonts w:cstheme="majorHAnsi"/>
          <w:color w:val="262626" w:themeColor="text1" w:themeTint="D9"/>
          <w:sz w:val="24"/>
        </w:rPr>
        <w:t>E</w:t>
      </w:r>
      <w:r w:rsidRPr="00CB536E">
        <w:rPr>
          <w:rFonts w:cstheme="majorHAnsi"/>
          <w:color w:val="262626" w:themeColor="text1" w:themeTint="D9"/>
          <w:sz w:val="24"/>
          <w:lang w:val="el-GR"/>
        </w:rPr>
        <w:t>:</w:t>
      </w:r>
      <w:r w:rsidRPr="00CB536E">
        <w:rPr>
          <w:rFonts w:eastAsia="Batang"/>
          <w:sz w:val="24"/>
          <w:lang w:val="el-GR" w:eastAsia="el-GR"/>
        </w:rPr>
        <w:t xml:space="preserve"> </w:t>
      </w:r>
      <w:hyperlink r:id="rId14">
        <w:r w:rsidRPr="00CB536E">
          <w:rPr>
            <w:rStyle w:val="InternetLink"/>
            <w:rFonts w:eastAsia="Batang" w:cstheme="majorHAnsi"/>
            <w:sz w:val="24"/>
            <w:lang w:eastAsia="el-GR"/>
          </w:rPr>
          <w:t>mproed</w:t>
        </w:r>
        <w:r w:rsidRPr="00CB536E">
          <w:rPr>
            <w:rStyle w:val="InternetLink"/>
            <w:rFonts w:eastAsia="Batang" w:cstheme="majorHAnsi"/>
            <w:sz w:val="24"/>
            <w:lang w:val="el-GR" w:eastAsia="el-GR"/>
          </w:rPr>
          <w:t>@</w:t>
        </w:r>
        <w:r w:rsidRPr="00CB536E">
          <w:rPr>
            <w:rStyle w:val="InternetLink"/>
            <w:rFonts w:eastAsia="Batang" w:cstheme="majorHAnsi"/>
            <w:sz w:val="24"/>
            <w:lang w:eastAsia="el-GR"/>
          </w:rPr>
          <w:t>ekt</w:t>
        </w:r>
        <w:r w:rsidRPr="00CB536E">
          <w:rPr>
            <w:rStyle w:val="InternetLink"/>
            <w:rFonts w:eastAsia="Batang" w:cstheme="majorHAnsi"/>
            <w:sz w:val="24"/>
            <w:lang w:val="el-GR" w:eastAsia="el-GR"/>
          </w:rPr>
          <w:t>.</w:t>
        </w:r>
        <w:r w:rsidRPr="00CB536E">
          <w:rPr>
            <w:rStyle w:val="InternetLink"/>
            <w:rFonts w:eastAsia="Batang" w:cstheme="majorHAnsi"/>
            <w:sz w:val="24"/>
            <w:lang w:eastAsia="el-GR"/>
          </w:rPr>
          <w:t>gr</w:t>
        </w:r>
      </w:hyperlink>
    </w:p>
    <w:p w:rsidR="00172C04" w:rsidRPr="00CB536E" w:rsidRDefault="00172C04" w:rsidP="00AE3218">
      <w:pPr>
        <w:spacing w:after="0" w:line="240" w:lineRule="auto"/>
        <w:rPr>
          <w:rStyle w:val="InternetLink"/>
          <w:rFonts w:eastAsia="Batang" w:cstheme="majorHAnsi"/>
          <w:sz w:val="24"/>
          <w:lang w:val="el-GR" w:eastAsia="el-GR"/>
        </w:rPr>
      </w:pPr>
    </w:p>
    <w:p w:rsidR="00CB536E" w:rsidRPr="003D19F1" w:rsidRDefault="00CB536E" w:rsidP="00AE3218">
      <w:pPr>
        <w:spacing w:after="0" w:line="240" w:lineRule="auto"/>
        <w:rPr>
          <w:rFonts w:cstheme="minorHAnsi"/>
          <w:b/>
          <w:sz w:val="24"/>
          <w:lang w:val="el-GR"/>
        </w:rPr>
      </w:pPr>
      <w:r w:rsidRPr="003D19F1">
        <w:rPr>
          <w:rFonts w:cstheme="minorHAnsi"/>
          <w:b/>
          <w:sz w:val="24"/>
          <w:lang w:val="el-GR"/>
        </w:rPr>
        <w:t xml:space="preserve">Κήπος </w:t>
      </w:r>
      <w:proofErr w:type="spellStart"/>
      <w:r w:rsidRPr="003D19F1">
        <w:rPr>
          <w:rFonts w:cstheme="minorHAnsi"/>
          <w:b/>
          <w:sz w:val="24"/>
          <w:lang w:val="el-GR"/>
        </w:rPr>
        <w:t>Φιλοβίβλων</w:t>
      </w:r>
      <w:proofErr w:type="spellEnd"/>
    </w:p>
    <w:p w:rsidR="00CB536E" w:rsidRPr="00CB536E" w:rsidRDefault="00CB536E" w:rsidP="00CB536E">
      <w:pPr>
        <w:spacing w:after="0" w:line="240" w:lineRule="auto"/>
        <w:rPr>
          <w:rFonts w:cstheme="minorHAnsi"/>
          <w:sz w:val="24"/>
          <w:lang w:val="el-GR"/>
        </w:rPr>
      </w:pPr>
      <w:r w:rsidRPr="00CB536E">
        <w:rPr>
          <w:rFonts w:cstheme="minorHAnsi"/>
          <w:sz w:val="24"/>
          <w:lang w:val="el-GR"/>
        </w:rPr>
        <w:t xml:space="preserve">Νατάσα </w:t>
      </w:r>
      <w:proofErr w:type="spellStart"/>
      <w:r w:rsidRPr="00CB536E">
        <w:rPr>
          <w:rFonts w:cstheme="minorHAnsi"/>
          <w:sz w:val="24"/>
          <w:lang w:val="el-GR"/>
        </w:rPr>
        <w:t>Μακρογιαννέλη</w:t>
      </w:r>
      <w:proofErr w:type="spellEnd"/>
      <w:r w:rsidRPr="00CB536E">
        <w:rPr>
          <w:rFonts w:cstheme="minorHAnsi"/>
          <w:sz w:val="24"/>
          <w:lang w:val="el-GR"/>
        </w:rPr>
        <w:t xml:space="preserve"> </w:t>
      </w:r>
      <w:r w:rsidRPr="00CB536E">
        <w:rPr>
          <w:rFonts w:cstheme="majorHAnsi"/>
          <w:color w:val="262626" w:themeColor="text1" w:themeTint="D9"/>
          <w:sz w:val="24"/>
          <w:lang w:val="el-GR"/>
        </w:rPr>
        <w:t xml:space="preserve">| Τ: 210 </w:t>
      </w:r>
      <w:r>
        <w:rPr>
          <w:rFonts w:cstheme="majorHAnsi"/>
          <w:color w:val="262626" w:themeColor="text1" w:themeTint="D9"/>
          <w:sz w:val="24"/>
          <w:lang w:val="el-GR"/>
        </w:rPr>
        <w:t>7241933</w:t>
      </w:r>
      <w:r w:rsidRPr="00CB536E">
        <w:rPr>
          <w:rFonts w:cstheme="majorHAnsi"/>
          <w:color w:val="262626" w:themeColor="text1" w:themeTint="D9"/>
          <w:sz w:val="24"/>
          <w:lang w:val="el-GR"/>
        </w:rPr>
        <w:t xml:space="preserve">, </w:t>
      </w:r>
      <w:r w:rsidRPr="00CB536E">
        <w:rPr>
          <w:rFonts w:cstheme="majorHAnsi"/>
          <w:color w:val="262626" w:themeColor="text1" w:themeTint="D9"/>
          <w:sz w:val="24"/>
        </w:rPr>
        <w:t>E</w:t>
      </w:r>
      <w:r w:rsidRPr="00CB536E">
        <w:rPr>
          <w:rFonts w:cstheme="majorHAnsi"/>
          <w:color w:val="262626" w:themeColor="text1" w:themeTint="D9"/>
          <w:sz w:val="24"/>
          <w:lang w:val="el-GR"/>
        </w:rPr>
        <w:t>:</w:t>
      </w:r>
      <w:r>
        <w:rPr>
          <w:rFonts w:cstheme="majorHAnsi"/>
          <w:color w:val="262626" w:themeColor="text1" w:themeTint="D9"/>
          <w:sz w:val="24"/>
          <w:lang w:val="el-GR"/>
        </w:rPr>
        <w:t xml:space="preserve"> </w:t>
      </w:r>
      <w:hyperlink r:id="rId15" w:history="1">
        <w:r w:rsidRPr="00A57C7F">
          <w:rPr>
            <w:rStyle w:val="Hyperlink"/>
            <w:rFonts w:cstheme="majorHAnsi"/>
            <w:sz w:val="24"/>
          </w:rPr>
          <w:t>libraries</w:t>
        </w:r>
        <w:r w:rsidRPr="00A57C7F">
          <w:rPr>
            <w:rStyle w:val="Hyperlink"/>
            <w:rFonts w:cstheme="majorHAnsi"/>
            <w:sz w:val="24"/>
            <w:lang w:val="el-GR"/>
          </w:rPr>
          <w:t>@</w:t>
        </w:r>
        <w:proofErr w:type="spellStart"/>
        <w:r w:rsidRPr="00A57C7F">
          <w:rPr>
            <w:rStyle w:val="Hyperlink"/>
            <w:rFonts w:cstheme="majorHAnsi"/>
            <w:sz w:val="24"/>
          </w:rPr>
          <w:t>otenet</w:t>
        </w:r>
        <w:proofErr w:type="spellEnd"/>
        <w:r w:rsidRPr="00A57C7F">
          <w:rPr>
            <w:rStyle w:val="Hyperlink"/>
            <w:rFonts w:cstheme="majorHAnsi"/>
            <w:sz w:val="24"/>
            <w:lang w:val="el-GR"/>
          </w:rPr>
          <w:t>.</w:t>
        </w:r>
        <w:r w:rsidRPr="00A57C7F">
          <w:rPr>
            <w:rStyle w:val="Hyperlink"/>
            <w:rFonts w:cstheme="majorHAnsi"/>
            <w:sz w:val="24"/>
          </w:rPr>
          <w:t>gr</w:t>
        </w:r>
      </w:hyperlink>
      <w:r w:rsidRPr="00CB536E">
        <w:rPr>
          <w:rFonts w:cstheme="majorHAnsi"/>
          <w:color w:val="262626" w:themeColor="text1" w:themeTint="D9"/>
          <w:sz w:val="24"/>
          <w:lang w:val="el-GR"/>
        </w:rPr>
        <w:t xml:space="preserve"> </w:t>
      </w:r>
    </w:p>
    <w:p w:rsidR="00CB536E" w:rsidRPr="00CB536E" w:rsidRDefault="00CB536E" w:rsidP="00AE3218">
      <w:pPr>
        <w:spacing w:after="0" w:line="240" w:lineRule="auto"/>
        <w:rPr>
          <w:rStyle w:val="InternetLink"/>
          <w:rFonts w:eastAsia="Batang" w:cstheme="majorHAnsi"/>
          <w:sz w:val="24"/>
          <w:lang w:val="el-GR" w:eastAsia="el-GR"/>
        </w:rPr>
      </w:pPr>
    </w:p>
    <w:p w:rsidR="00CB536E" w:rsidRDefault="00CB536E">
      <w:pPr>
        <w:spacing w:after="0" w:line="240" w:lineRule="auto"/>
        <w:rPr>
          <w:rStyle w:val="InternetLink"/>
          <w:rFonts w:eastAsia="Batang" w:cstheme="majorHAnsi"/>
          <w:sz w:val="24"/>
          <w:lang w:val="el-GR" w:eastAsia="el-GR"/>
        </w:rPr>
      </w:pPr>
      <w:r>
        <w:rPr>
          <w:rStyle w:val="InternetLink"/>
          <w:rFonts w:eastAsia="Batang" w:cstheme="majorHAnsi"/>
          <w:sz w:val="24"/>
          <w:lang w:val="el-GR" w:eastAsia="el-GR"/>
        </w:rPr>
        <w:br w:type="page"/>
      </w:r>
    </w:p>
    <w:p w:rsidR="00CB536E" w:rsidRPr="00CB536E" w:rsidRDefault="00CB536E" w:rsidP="00CB536E">
      <w:pPr>
        <w:spacing w:after="0" w:line="240" w:lineRule="auto"/>
        <w:rPr>
          <w:rStyle w:val="Emphasis"/>
          <w:rFonts w:cstheme="minorHAnsi"/>
          <w:b/>
          <w:color w:val="000000"/>
          <w:sz w:val="28"/>
          <w:szCs w:val="21"/>
          <w:shd w:val="clear" w:color="auto" w:fill="FFFFFF"/>
          <w:lang w:val="el-GR"/>
        </w:rPr>
      </w:pPr>
      <w:r w:rsidRPr="00CB536E">
        <w:rPr>
          <w:rStyle w:val="Emphasis"/>
          <w:rFonts w:cstheme="minorHAnsi"/>
          <w:b/>
          <w:color w:val="000000"/>
          <w:sz w:val="28"/>
          <w:szCs w:val="21"/>
          <w:shd w:val="clear" w:color="auto" w:fill="FFFFFF"/>
          <w:lang w:val="el-GR"/>
        </w:rPr>
        <w:lastRenderedPageBreak/>
        <w:t xml:space="preserve">Σχετικά με τη συνεργασία ΕΚΤ &amp; </w:t>
      </w:r>
      <w:r w:rsidR="002013B8">
        <w:rPr>
          <w:rStyle w:val="Emphasis"/>
          <w:rFonts w:cstheme="minorHAnsi"/>
          <w:b/>
          <w:color w:val="000000"/>
          <w:sz w:val="28"/>
          <w:szCs w:val="21"/>
          <w:shd w:val="clear" w:color="auto" w:fill="FFFFFF"/>
          <w:lang w:val="el-GR"/>
        </w:rPr>
        <w:t>«</w:t>
      </w:r>
      <w:r w:rsidRPr="00CB536E">
        <w:rPr>
          <w:rStyle w:val="Emphasis"/>
          <w:rFonts w:cstheme="minorHAnsi"/>
          <w:b/>
          <w:color w:val="000000"/>
          <w:sz w:val="28"/>
          <w:szCs w:val="21"/>
          <w:shd w:val="clear" w:color="auto" w:fill="FFFFFF"/>
          <w:lang w:val="el-GR"/>
        </w:rPr>
        <w:t xml:space="preserve">Κήπου </w:t>
      </w:r>
      <w:proofErr w:type="spellStart"/>
      <w:r w:rsidRPr="00CB536E">
        <w:rPr>
          <w:rStyle w:val="Emphasis"/>
          <w:rFonts w:cstheme="minorHAnsi"/>
          <w:b/>
          <w:color w:val="000000"/>
          <w:sz w:val="28"/>
          <w:szCs w:val="21"/>
          <w:shd w:val="clear" w:color="auto" w:fill="FFFFFF"/>
          <w:lang w:val="el-GR"/>
        </w:rPr>
        <w:t>Φιλοβίβλων</w:t>
      </w:r>
      <w:proofErr w:type="spellEnd"/>
      <w:r w:rsidR="002013B8">
        <w:rPr>
          <w:rStyle w:val="Emphasis"/>
          <w:rFonts w:cstheme="minorHAnsi"/>
          <w:b/>
          <w:color w:val="000000"/>
          <w:sz w:val="28"/>
          <w:szCs w:val="21"/>
          <w:shd w:val="clear" w:color="auto" w:fill="FFFFFF"/>
          <w:lang w:val="el-GR"/>
        </w:rPr>
        <w:t>»</w:t>
      </w:r>
      <w:r w:rsidRPr="00CB536E">
        <w:rPr>
          <w:rStyle w:val="Emphasis"/>
          <w:rFonts w:cstheme="minorHAnsi"/>
          <w:b/>
          <w:color w:val="000000"/>
          <w:sz w:val="28"/>
          <w:szCs w:val="21"/>
          <w:shd w:val="clear" w:color="auto" w:fill="FFFFFF"/>
          <w:lang w:val="el-GR"/>
        </w:rPr>
        <w:t xml:space="preserve"> </w:t>
      </w:r>
    </w:p>
    <w:p w:rsidR="00CB536E" w:rsidRPr="00CB536E" w:rsidRDefault="00CB536E" w:rsidP="00CB536E">
      <w:pPr>
        <w:spacing w:after="0" w:line="240" w:lineRule="auto"/>
        <w:rPr>
          <w:rStyle w:val="Emphasis"/>
          <w:rFonts w:cstheme="minorHAnsi"/>
          <w:b/>
          <w:color w:val="000000"/>
          <w:sz w:val="28"/>
          <w:szCs w:val="21"/>
          <w:shd w:val="clear" w:color="auto" w:fill="FFFFFF"/>
          <w:lang w:val="el-GR"/>
        </w:rPr>
      </w:pPr>
      <w:r w:rsidRPr="00CB536E">
        <w:rPr>
          <w:rStyle w:val="Emphasis"/>
          <w:rFonts w:cstheme="minorHAnsi"/>
          <w:b/>
          <w:color w:val="000000"/>
          <w:sz w:val="28"/>
          <w:szCs w:val="21"/>
          <w:shd w:val="clear" w:color="auto" w:fill="FFFFFF"/>
          <w:lang w:val="el-GR"/>
        </w:rPr>
        <w:t>για την προώθηση του θεσμού των βιβλιοθηκών και του ψηφιακού πολιτισμού</w:t>
      </w: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r w:rsidRPr="00CB536E">
        <w:rPr>
          <w:rStyle w:val="Emphasis"/>
          <w:rFonts w:cstheme="minorHAnsi"/>
          <w:color w:val="000000"/>
          <w:sz w:val="24"/>
          <w:szCs w:val="21"/>
          <w:shd w:val="clear" w:color="auto" w:fill="FFFFFF"/>
          <w:lang w:val="el-GR"/>
        </w:rPr>
        <w:t xml:space="preserve">Το Εθνικό Κέντρο Τεκμηρίωσης και Ηλεκτρονικού Περιεχομένου (ΕΚΤ) και η αστική μη κερδοσκοπική εταιρεία «Κήπος </w:t>
      </w:r>
      <w:proofErr w:type="spellStart"/>
      <w:r w:rsidRPr="00CB536E">
        <w:rPr>
          <w:rStyle w:val="Emphasis"/>
          <w:rFonts w:cstheme="minorHAnsi"/>
          <w:color w:val="000000"/>
          <w:sz w:val="24"/>
          <w:szCs w:val="21"/>
          <w:shd w:val="clear" w:color="auto" w:fill="FFFFFF"/>
          <w:lang w:val="el-GR"/>
        </w:rPr>
        <w:t>Φιλοβίβλων</w:t>
      </w:r>
      <w:proofErr w:type="spellEnd"/>
      <w:r w:rsidRPr="00CB536E">
        <w:rPr>
          <w:rStyle w:val="Emphasis"/>
          <w:rFonts w:cstheme="minorHAnsi"/>
          <w:color w:val="000000"/>
          <w:sz w:val="24"/>
          <w:szCs w:val="21"/>
          <w:shd w:val="clear" w:color="auto" w:fill="FFFFFF"/>
          <w:lang w:val="el-GR"/>
        </w:rPr>
        <w:t>» δημιούργησαν την ψηφιακή εγκ</w:t>
      </w:r>
      <w:r w:rsidR="00921E83">
        <w:rPr>
          <w:rStyle w:val="Emphasis"/>
          <w:rFonts w:cstheme="minorHAnsi"/>
          <w:color w:val="000000"/>
          <w:sz w:val="24"/>
          <w:szCs w:val="21"/>
          <w:shd w:val="clear" w:color="auto" w:fill="FFFFFF"/>
          <w:lang w:val="el-GR"/>
        </w:rPr>
        <w:t xml:space="preserve">υκλοπαίδεια «Περί Βιβλιοθηκών </w:t>
      </w:r>
      <w:r w:rsidR="003D19F1">
        <w:rPr>
          <w:rStyle w:val="Emphasis"/>
          <w:rFonts w:cstheme="minorHAnsi"/>
          <w:color w:val="000000"/>
          <w:sz w:val="24"/>
          <w:szCs w:val="21"/>
          <w:shd w:val="clear" w:color="auto" w:fill="FFFFFF"/>
          <w:lang w:val="el-GR"/>
        </w:rPr>
        <w:t>-</w:t>
      </w:r>
      <w:r w:rsidR="00921E83">
        <w:rPr>
          <w:rStyle w:val="Emphasis"/>
          <w:rFonts w:cstheme="minorHAnsi"/>
          <w:color w:val="000000"/>
          <w:sz w:val="24"/>
          <w:szCs w:val="21"/>
          <w:shd w:val="clear" w:color="auto" w:fill="FFFFFF"/>
          <w:lang w:val="el-GR"/>
        </w:rPr>
        <w:t xml:space="preserve"> </w:t>
      </w:r>
      <w:r w:rsidRPr="00CB536E">
        <w:rPr>
          <w:rStyle w:val="Emphasis"/>
          <w:rFonts w:cstheme="minorHAnsi"/>
          <w:color w:val="000000"/>
          <w:sz w:val="24"/>
          <w:szCs w:val="21"/>
          <w:shd w:val="clear" w:color="auto" w:fill="FFFFFF"/>
          <w:lang w:val="el-GR"/>
        </w:rPr>
        <w:t>aboutlibraries.gr» έχοντας ως στόχο την οργανωμένη καταγραφή και ανάδειξη της ιστορίας των βιβλιοθηκών και των συλλογών τους, με φιλικό και άμεσο τρόπο, καθώς και τη δημιουργία ενός κόμβου για τη συγκέντρωση υλικού, την πληροφόρηση, την έρευνα και τη διασύνδεση των ανθρώπων των βιβλιοθηκών στην Ελλάδα και στον κόσμο.</w:t>
      </w: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r w:rsidRPr="00CB536E">
        <w:rPr>
          <w:rStyle w:val="Emphasis"/>
          <w:rFonts w:cstheme="minorHAnsi"/>
          <w:color w:val="000000"/>
          <w:sz w:val="24"/>
          <w:szCs w:val="21"/>
          <w:shd w:val="clear" w:color="auto" w:fill="FFFFFF"/>
          <w:lang w:val="el-GR"/>
        </w:rPr>
        <w:t xml:space="preserve">Το περιεχόμενο προέρχεται, καταρχάς, από τη συλλογή εικαστικού υλικού και από το αρχείο του </w:t>
      </w:r>
      <w:proofErr w:type="spellStart"/>
      <w:r w:rsidRPr="00CB536E">
        <w:rPr>
          <w:rStyle w:val="Emphasis"/>
          <w:rFonts w:cstheme="minorHAnsi"/>
          <w:color w:val="000000"/>
          <w:sz w:val="24"/>
          <w:szCs w:val="21"/>
          <w:shd w:val="clear" w:color="auto" w:fill="FFFFFF"/>
          <w:lang w:val="el-GR"/>
        </w:rPr>
        <w:t>Κ.Σπ</w:t>
      </w:r>
      <w:proofErr w:type="spellEnd"/>
      <w:r w:rsidRPr="00CB536E">
        <w:rPr>
          <w:rStyle w:val="Emphasis"/>
          <w:rFonts w:cstheme="minorHAnsi"/>
          <w:color w:val="000000"/>
          <w:sz w:val="24"/>
          <w:szCs w:val="21"/>
          <w:shd w:val="clear" w:color="auto" w:fill="FFFFFF"/>
          <w:lang w:val="el-GR"/>
        </w:rPr>
        <w:t xml:space="preserve">. Στάικου, συλλέκτη και ιστορικού του βιβλίου, με πολύχρονη και συστηματική έρευνα σχετικά με την αρχιτεκτονική, την ιστορία και το περιεχόμενο των βιβλιοθηκών, αλλά και την εκδοτική και τυπογραφική δραστηριότητα. Στην παρούσα φάση, έχει δοθεί προτεραιότητα στην καταγραφή των ελληνικών βιβλιοθηκών και στον εμπλουτισμό με στοιχεία και περιεχόμενο από τις ίδιες τις βιβλιοθήκες, για την ιστορία, την αρχιτεκτονική, τα αρχεία, τα πρόσωπα των συνδέθηκαν με αυτές. </w:t>
      </w: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r w:rsidRPr="00CB536E">
        <w:rPr>
          <w:rStyle w:val="Emphasis"/>
          <w:rFonts w:cstheme="minorHAnsi"/>
          <w:color w:val="000000"/>
          <w:sz w:val="24"/>
          <w:szCs w:val="21"/>
          <w:shd w:val="clear" w:color="auto" w:fill="FFFFFF"/>
          <w:lang w:val="el-GR"/>
        </w:rPr>
        <w:t xml:space="preserve">Το ΕΚΤ ανέπτυξε μια σύγχρονη τεχνολογική υποδομή, ενσωματώνοντας το κατάλληλο σχήμα τεκμηρίωσης. Επιμελήθηκε και διάρθρωσε το περιεχόμενο ανά θεματικές ενότητες με δυνατότητα αλφαβητικής, χρονολογικής και γεωγραφικής παρουσίασης, ικανοποιώντας ποικίλες ερευνητικές απαιτήσεις. Παράλληλα, εφάρμοσε τις ενδεδειγμένες πρακτικές για τη συγκροτημένη και μεθοδολογικά άρτια παραγωγή νέου περιεχομένου, σύμφωνα με σύγχρονα </w:t>
      </w:r>
      <w:proofErr w:type="spellStart"/>
      <w:r w:rsidRPr="00CB536E">
        <w:rPr>
          <w:rStyle w:val="Emphasis"/>
          <w:rFonts w:cstheme="minorHAnsi"/>
          <w:color w:val="000000"/>
          <w:sz w:val="24"/>
          <w:szCs w:val="21"/>
          <w:shd w:val="clear" w:color="auto" w:fill="FFFFFF"/>
          <w:lang w:val="el-GR"/>
        </w:rPr>
        <w:t>βιβλιοθηκονομικά</w:t>
      </w:r>
      <w:proofErr w:type="spellEnd"/>
      <w:r w:rsidRPr="00CB536E">
        <w:rPr>
          <w:rStyle w:val="Emphasis"/>
          <w:rFonts w:cstheme="minorHAnsi"/>
          <w:color w:val="000000"/>
          <w:sz w:val="24"/>
          <w:szCs w:val="21"/>
          <w:shd w:val="clear" w:color="auto" w:fill="FFFFFF"/>
          <w:lang w:val="el-GR"/>
        </w:rPr>
        <w:t xml:space="preserve"> πρότυπα και μοντέλα αναπαράστασης της πληροφορίας.</w:t>
      </w: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p>
    <w:p w:rsidR="00CB536E" w:rsidRDefault="00CB536E" w:rsidP="00CB536E">
      <w:pPr>
        <w:spacing w:after="0" w:line="240" w:lineRule="auto"/>
        <w:rPr>
          <w:rStyle w:val="Emphasis"/>
          <w:rFonts w:cstheme="minorHAnsi"/>
          <w:color w:val="000000"/>
          <w:sz w:val="24"/>
          <w:szCs w:val="21"/>
          <w:shd w:val="clear" w:color="auto" w:fill="FFFFFF"/>
          <w:lang w:val="el-GR"/>
        </w:rPr>
      </w:pPr>
      <w:r w:rsidRPr="00CB536E">
        <w:rPr>
          <w:rStyle w:val="Emphasis"/>
          <w:rFonts w:cstheme="minorHAnsi"/>
          <w:color w:val="000000"/>
          <w:sz w:val="24"/>
          <w:szCs w:val="21"/>
          <w:shd w:val="clear" w:color="auto" w:fill="FFFFFF"/>
          <w:lang w:val="el-GR"/>
        </w:rPr>
        <w:t xml:space="preserve">ΕΚΤ και «Κήπος </w:t>
      </w:r>
      <w:proofErr w:type="spellStart"/>
      <w:r w:rsidRPr="00CB536E">
        <w:rPr>
          <w:rStyle w:val="Emphasis"/>
          <w:rFonts w:cstheme="minorHAnsi"/>
          <w:color w:val="000000"/>
          <w:sz w:val="24"/>
          <w:szCs w:val="21"/>
          <w:shd w:val="clear" w:color="auto" w:fill="FFFFFF"/>
          <w:lang w:val="el-GR"/>
        </w:rPr>
        <w:t>Φιλοβίβλων</w:t>
      </w:r>
      <w:proofErr w:type="spellEnd"/>
      <w:r w:rsidRPr="00CB536E">
        <w:rPr>
          <w:rStyle w:val="Emphasis"/>
          <w:rFonts w:cstheme="minorHAnsi"/>
          <w:color w:val="000000"/>
          <w:sz w:val="24"/>
          <w:szCs w:val="21"/>
          <w:shd w:val="clear" w:color="auto" w:fill="FFFFFF"/>
          <w:lang w:val="el-GR"/>
        </w:rPr>
        <w:t xml:space="preserve">», εκφράζοντας την αδιάλειπτη και αγαστή συμπόρευσή τους, έχουν υπογράψει Πλαίσιο Συνεργασίας για την ανάπτυξη της ψηφιακής εγκυκλοπαίδειας «Περί Βιβλιοθηκών». Η σύμπραξη αυτή επικεντρώνεται σε δράσεις σχετικές με τον ψηφιακό πολιτισμό και την άσκηση αναβαθμισμένης πολιτιστικής διαχείρισης που στόχο έχουν την </w:t>
      </w:r>
      <w:proofErr w:type="spellStart"/>
      <w:r w:rsidRPr="00CB536E">
        <w:rPr>
          <w:rStyle w:val="Emphasis"/>
          <w:rFonts w:cstheme="minorHAnsi"/>
          <w:color w:val="000000"/>
          <w:sz w:val="24"/>
          <w:szCs w:val="21"/>
          <w:shd w:val="clear" w:color="auto" w:fill="FFFFFF"/>
          <w:lang w:val="el-GR"/>
        </w:rPr>
        <w:t>ψηφιοποίηση</w:t>
      </w:r>
      <w:proofErr w:type="spellEnd"/>
      <w:r w:rsidRPr="00CB536E">
        <w:rPr>
          <w:rStyle w:val="Emphasis"/>
          <w:rFonts w:cstheme="minorHAnsi"/>
          <w:color w:val="000000"/>
          <w:sz w:val="24"/>
          <w:szCs w:val="21"/>
          <w:shd w:val="clear" w:color="auto" w:fill="FFFFFF"/>
          <w:lang w:val="el-GR"/>
        </w:rPr>
        <w:t xml:space="preserve"> εικαστικού υλικού, την προσθήκη νέων ιστορικών δοκιμίων από τη νεότερη εποχή, την ανάπτυξη ενός εξωστρεφούς δικτύου βιβλιοθηκών και την ανταλλαγή έγκριτης γνώσης. </w:t>
      </w:r>
    </w:p>
    <w:p w:rsidR="006B6970" w:rsidRPr="006B6970" w:rsidRDefault="006B6970" w:rsidP="00CB536E">
      <w:pPr>
        <w:spacing w:after="0" w:line="240" w:lineRule="auto"/>
        <w:rPr>
          <w:rStyle w:val="Emphasis"/>
          <w:rFonts w:cstheme="minorHAnsi"/>
          <w:color w:val="000000"/>
          <w:sz w:val="24"/>
          <w:szCs w:val="21"/>
          <w:shd w:val="clear" w:color="auto" w:fill="FFFFFF"/>
          <w:lang w:val="el-GR"/>
        </w:rPr>
      </w:pPr>
    </w:p>
    <w:p w:rsidR="00CB536E" w:rsidRPr="00CB536E" w:rsidRDefault="00CB536E" w:rsidP="00CB536E">
      <w:pPr>
        <w:spacing w:after="0" w:line="240" w:lineRule="auto"/>
        <w:rPr>
          <w:rStyle w:val="Emphasis"/>
          <w:rFonts w:cstheme="minorHAnsi"/>
          <w:color w:val="000000"/>
          <w:sz w:val="24"/>
          <w:szCs w:val="21"/>
          <w:shd w:val="clear" w:color="auto" w:fill="FFFFFF"/>
          <w:lang w:val="el-GR"/>
        </w:rPr>
      </w:pPr>
      <w:r w:rsidRPr="00CB536E">
        <w:rPr>
          <w:rStyle w:val="Emphasis"/>
          <w:rFonts w:cstheme="minorHAnsi"/>
          <w:color w:val="000000"/>
          <w:sz w:val="24"/>
          <w:szCs w:val="21"/>
          <w:shd w:val="clear" w:color="auto" w:fill="FFFFFF"/>
          <w:lang w:val="el-GR"/>
        </w:rPr>
        <w:t>Κεντρική επιδίωξη του «Περί Βιβλιοθηκών» ήταν και παραμένει η διαμόρφωση από κοινού με τις βιβλιοθήκες ενός πνευματικού χώρου συνάντησης και ενός πολύγλωσσου ψηφιακού δικτύου, με υλικό που θα ιχνηλατεί και θα αναδεικνύει την εξέλιξη του θεσμού της βιβλιοθήκης. Η αξία του παραγόμενου έργου προβάλλεται διεθνώς, καθώς διατίθεται ήδη η αγγλική έκδοση, ενώ προγραμματίζεται η μετάφραση και σε άλλες γλώσσες.</w:t>
      </w:r>
    </w:p>
    <w:p w:rsidR="00CB536E" w:rsidRPr="00CB536E" w:rsidRDefault="00CB536E">
      <w:pPr>
        <w:spacing w:after="0" w:line="240" w:lineRule="auto"/>
        <w:rPr>
          <w:rStyle w:val="InternetLink"/>
          <w:rFonts w:eastAsia="Batang" w:cstheme="majorHAnsi"/>
          <w:sz w:val="24"/>
          <w:lang w:val="el-GR" w:eastAsia="el-GR"/>
        </w:rPr>
      </w:pPr>
    </w:p>
    <w:p w:rsidR="00127FA1" w:rsidRDefault="00127FA1">
      <w:pPr>
        <w:spacing w:after="0" w:line="240" w:lineRule="auto"/>
        <w:rPr>
          <w:rStyle w:val="InternetLink"/>
          <w:rFonts w:eastAsia="Batang" w:cstheme="majorHAnsi"/>
          <w:sz w:val="24"/>
          <w:lang w:val="el-GR" w:eastAsia="el-GR"/>
        </w:rPr>
      </w:pPr>
      <w:r>
        <w:rPr>
          <w:rStyle w:val="InternetLink"/>
          <w:rFonts w:eastAsia="Batang" w:cstheme="majorHAnsi"/>
          <w:sz w:val="24"/>
          <w:lang w:val="el-GR" w:eastAsia="el-GR"/>
        </w:rPr>
        <w:br w:type="page"/>
      </w:r>
    </w:p>
    <w:p w:rsidR="00127FA1" w:rsidRPr="003D19F1" w:rsidRDefault="00127FA1">
      <w:pPr>
        <w:spacing w:after="0" w:line="240" w:lineRule="auto"/>
        <w:rPr>
          <w:lang w:val="el-GR"/>
        </w:rPr>
      </w:pPr>
      <w:r w:rsidRPr="003D19F1">
        <w:rPr>
          <w:b/>
          <w:color w:val="262626" w:themeColor="text1" w:themeTint="D9"/>
          <w:sz w:val="24"/>
          <w:lang w:val="el-GR"/>
        </w:rPr>
        <w:lastRenderedPageBreak/>
        <w:t>Φωτογραφικό υλικό από την Εκ</w:t>
      </w:r>
      <w:r w:rsidR="003D19F1" w:rsidRPr="003D19F1">
        <w:rPr>
          <w:b/>
          <w:color w:val="262626" w:themeColor="text1" w:themeTint="D9"/>
          <w:sz w:val="24"/>
          <w:lang w:val="el-GR"/>
        </w:rPr>
        <w:t>δήλωση και την Έκθεση στην ΕΣΗΕΑ</w:t>
      </w:r>
      <w:r w:rsidR="00B73FE6">
        <w:rPr>
          <w:b/>
          <w:color w:val="262626" w:themeColor="text1" w:themeTint="D9"/>
          <w:sz w:val="24"/>
          <w:lang w:val="el-GR"/>
        </w:rPr>
        <w:br/>
      </w:r>
      <w:r w:rsidR="00E74A50" w:rsidRPr="00E74A50">
        <w:rPr>
          <w:noProof/>
          <w:sz w:val="24"/>
        </w:rPr>
        <w:drawing>
          <wp:inline distT="0" distB="0" distL="0" distR="0">
            <wp:extent cx="5648325" cy="37655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outLibraries_event_29Sep2022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8325" cy="3765550"/>
                    </a:xfrm>
                    <a:prstGeom prst="rect">
                      <a:avLst/>
                    </a:prstGeom>
                  </pic:spPr>
                </pic:pic>
              </a:graphicData>
            </a:graphic>
          </wp:inline>
        </w:drawing>
      </w:r>
    </w:p>
    <w:p w:rsidR="003E1171" w:rsidRPr="00E74A50" w:rsidRDefault="00E74A50" w:rsidP="003E1171">
      <w:pPr>
        <w:spacing w:after="0" w:line="240" w:lineRule="auto"/>
        <w:rPr>
          <w:i/>
          <w:sz w:val="18"/>
          <w:lang w:val="el-GR"/>
        </w:rPr>
      </w:pPr>
      <w:r w:rsidRPr="00E74A50">
        <w:rPr>
          <w:i/>
          <w:sz w:val="18"/>
          <w:lang w:val="el-GR"/>
        </w:rPr>
        <w:t xml:space="preserve">Ο </w:t>
      </w:r>
      <w:r w:rsidR="003E1171">
        <w:rPr>
          <w:i/>
          <w:sz w:val="18"/>
          <w:lang w:val="el-GR"/>
        </w:rPr>
        <w:t xml:space="preserve">κ. </w:t>
      </w:r>
      <w:r w:rsidRPr="00E74A50">
        <w:rPr>
          <w:i/>
          <w:sz w:val="18"/>
          <w:lang w:val="el-GR"/>
        </w:rPr>
        <w:t>Κωνσταντίνος</w:t>
      </w:r>
      <w:r>
        <w:rPr>
          <w:i/>
          <w:sz w:val="18"/>
          <w:lang w:val="el-GR"/>
        </w:rPr>
        <w:t xml:space="preserve"> </w:t>
      </w:r>
      <w:proofErr w:type="spellStart"/>
      <w:r>
        <w:rPr>
          <w:i/>
          <w:sz w:val="18"/>
          <w:lang w:val="el-GR"/>
        </w:rPr>
        <w:t>Σπ</w:t>
      </w:r>
      <w:proofErr w:type="spellEnd"/>
      <w:r>
        <w:rPr>
          <w:i/>
          <w:sz w:val="18"/>
          <w:lang w:val="el-GR"/>
        </w:rPr>
        <w:t>.</w:t>
      </w:r>
      <w:r w:rsidRPr="00E74A50">
        <w:rPr>
          <w:i/>
          <w:sz w:val="18"/>
          <w:lang w:val="el-GR"/>
        </w:rPr>
        <w:t xml:space="preserve"> Στάικος στην εκδήλωση </w:t>
      </w:r>
      <w:r>
        <w:rPr>
          <w:i/>
          <w:sz w:val="18"/>
          <w:lang w:val="el-GR"/>
        </w:rPr>
        <w:t>για την</w:t>
      </w:r>
      <w:r w:rsidRPr="00E74A50">
        <w:rPr>
          <w:i/>
          <w:sz w:val="18"/>
          <w:lang w:val="el-GR"/>
        </w:rPr>
        <w:t xml:space="preserve"> ψηφιακή εγκυκλοπαίδεια «Περί Βιβλιοθηκών - </w:t>
      </w:r>
      <w:proofErr w:type="spellStart"/>
      <w:r w:rsidRPr="00E74A50">
        <w:rPr>
          <w:i/>
          <w:sz w:val="18"/>
        </w:rPr>
        <w:t>aboutlibraries</w:t>
      </w:r>
      <w:proofErr w:type="spellEnd"/>
      <w:r w:rsidRPr="00E74A50">
        <w:rPr>
          <w:i/>
          <w:sz w:val="18"/>
          <w:lang w:val="el-GR"/>
        </w:rPr>
        <w:t>.</w:t>
      </w:r>
      <w:r w:rsidRPr="00E74A50">
        <w:rPr>
          <w:i/>
          <w:sz w:val="18"/>
        </w:rPr>
        <w:t>gr</w:t>
      </w:r>
      <w:r w:rsidRPr="00E74A50">
        <w:rPr>
          <w:i/>
          <w:sz w:val="18"/>
          <w:lang w:val="el-GR"/>
        </w:rPr>
        <w:t>»</w:t>
      </w:r>
      <w:r w:rsidR="00B73FE6">
        <w:rPr>
          <w:i/>
          <w:sz w:val="18"/>
          <w:lang w:val="el-GR"/>
        </w:rPr>
        <w:br/>
      </w:r>
      <w:r w:rsidR="00B73FE6">
        <w:rPr>
          <w:i/>
          <w:sz w:val="18"/>
          <w:lang w:val="el-GR"/>
        </w:rPr>
        <w:br/>
      </w:r>
      <w:r w:rsidRPr="00E74A50">
        <w:rPr>
          <w:noProof/>
          <w:sz w:val="24"/>
        </w:rPr>
        <w:drawing>
          <wp:inline distT="0" distB="0" distL="0" distR="0">
            <wp:extent cx="5656943" cy="37719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outLibraries_event_29Sep2022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5057" cy="3777310"/>
                    </a:xfrm>
                    <a:prstGeom prst="rect">
                      <a:avLst/>
                    </a:prstGeom>
                  </pic:spPr>
                </pic:pic>
              </a:graphicData>
            </a:graphic>
          </wp:inline>
        </w:drawing>
      </w:r>
      <w:r w:rsidR="003E1171">
        <w:rPr>
          <w:lang w:val="el-GR"/>
        </w:rPr>
        <w:br/>
      </w:r>
      <w:r w:rsidR="003E1171" w:rsidRPr="00E74A50">
        <w:rPr>
          <w:i/>
          <w:sz w:val="18"/>
          <w:lang w:val="el-GR"/>
        </w:rPr>
        <w:t xml:space="preserve">Ο </w:t>
      </w:r>
      <w:r w:rsidR="003E1171">
        <w:rPr>
          <w:i/>
          <w:sz w:val="18"/>
          <w:lang w:val="el-GR"/>
        </w:rPr>
        <w:t xml:space="preserve">κ. Προκόπιος Παυλόπουλος </w:t>
      </w:r>
      <w:r w:rsidR="003E1171" w:rsidRPr="00E74A50">
        <w:rPr>
          <w:i/>
          <w:sz w:val="18"/>
          <w:lang w:val="el-GR"/>
        </w:rPr>
        <w:t xml:space="preserve">στην εκδήλωση </w:t>
      </w:r>
      <w:r w:rsidR="003E1171">
        <w:rPr>
          <w:i/>
          <w:sz w:val="18"/>
          <w:lang w:val="el-GR"/>
        </w:rPr>
        <w:t>για την</w:t>
      </w:r>
      <w:r w:rsidR="003E1171" w:rsidRPr="00E74A50">
        <w:rPr>
          <w:i/>
          <w:sz w:val="18"/>
          <w:lang w:val="el-GR"/>
        </w:rPr>
        <w:t xml:space="preserve"> ψηφιακή εγκυκλοπαίδεια «Περί Βιβλιοθηκών - www.</w:t>
      </w:r>
      <w:proofErr w:type="spellStart"/>
      <w:r w:rsidR="003E1171" w:rsidRPr="00E74A50">
        <w:rPr>
          <w:i/>
          <w:sz w:val="18"/>
        </w:rPr>
        <w:t>aboutlibraries</w:t>
      </w:r>
      <w:proofErr w:type="spellEnd"/>
      <w:r w:rsidR="003E1171" w:rsidRPr="00E74A50">
        <w:rPr>
          <w:i/>
          <w:sz w:val="18"/>
          <w:lang w:val="el-GR"/>
        </w:rPr>
        <w:t>.</w:t>
      </w:r>
      <w:r w:rsidR="003E1171" w:rsidRPr="00E74A50">
        <w:rPr>
          <w:i/>
          <w:sz w:val="18"/>
        </w:rPr>
        <w:t>gr</w:t>
      </w:r>
      <w:r w:rsidR="003E1171" w:rsidRPr="00E74A50">
        <w:rPr>
          <w:i/>
          <w:sz w:val="18"/>
          <w:lang w:val="el-GR"/>
        </w:rPr>
        <w:t>»</w:t>
      </w:r>
    </w:p>
    <w:p w:rsidR="003E1171" w:rsidRPr="00E74A50" w:rsidRDefault="00E74A50" w:rsidP="003E1171">
      <w:pPr>
        <w:spacing w:after="0" w:line="240" w:lineRule="auto"/>
        <w:rPr>
          <w:i/>
          <w:sz w:val="18"/>
          <w:lang w:val="el-GR"/>
        </w:rPr>
      </w:pPr>
      <w:r w:rsidRPr="00E74A50">
        <w:rPr>
          <w:noProof/>
          <w:sz w:val="24"/>
        </w:rPr>
        <w:lastRenderedPageBreak/>
        <w:drawing>
          <wp:inline distT="0" distB="0" distL="0" distR="0">
            <wp:extent cx="5614988" cy="37433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outLibraries_event_29Sep2022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7149" cy="3744766"/>
                    </a:xfrm>
                    <a:prstGeom prst="rect">
                      <a:avLst/>
                    </a:prstGeom>
                  </pic:spPr>
                </pic:pic>
              </a:graphicData>
            </a:graphic>
          </wp:inline>
        </w:drawing>
      </w:r>
      <w:r w:rsidR="003E1171">
        <w:rPr>
          <w:lang w:val="el-GR"/>
        </w:rPr>
        <w:br/>
      </w:r>
      <w:r w:rsidR="003E1171">
        <w:rPr>
          <w:i/>
          <w:sz w:val="18"/>
          <w:lang w:val="el-GR"/>
        </w:rPr>
        <w:t xml:space="preserve">Η κα Άννα Διαμαντοπούλου </w:t>
      </w:r>
      <w:r w:rsidR="003E1171" w:rsidRPr="00E74A50">
        <w:rPr>
          <w:i/>
          <w:sz w:val="18"/>
          <w:lang w:val="el-GR"/>
        </w:rPr>
        <w:t xml:space="preserve">στην εκδήλωση </w:t>
      </w:r>
      <w:r w:rsidR="003E1171">
        <w:rPr>
          <w:i/>
          <w:sz w:val="18"/>
          <w:lang w:val="el-GR"/>
        </w:rPr>
        <w:t>για την</w:t>
      </w:r>
      <w:r w:rsidR="003E1171" w:rsidRPr="00E74A50">
        <w:rPr>
          <w:i/>
          <w:sz w:val="18"/>
          <w:lang w:val="el-GR"/>
        </w:rPr>
        <w:t xml:space="preserve"> ψηφιακή εγκυκλοπαίδεια «Περί Βιβλιοθηκών - </w:t>
      </w:r>
      <w:proofErr w:type="spellStart"/>
      <w:r w:rsidR="003E1171" w:rsidRPr="00E74A50">
        <w:rPr>
          <w:i/>
          <w:sz w:val="18"/>
        </w:rPr>
        <w:t>aboutlibraries</w:t>
      </w:r>
      <w:proofErr w:type="spellEnd"/>
      <w:r w:rsidR="003E1171" w:rsidRPr="00E74A50">
        <w:rPr>
          <w:i/>
          <w:sz w:val="18"/>
          <w:lang w:val="el-GR"/>
        </w:rPr>
        <w:t>.</w:t>
      </w:r>
      <w:r w:rsidR="003E1171" w:rsidRPr="00E74A50">
        <w:rPr>
          <w:i/>
          <w:sz w:val="18"/>
        </w:rPr>
        <w:t>gr</w:t>
      </w:r>
      <w:r w:rsidR="003E1171" w:rsidRPr="00E74A50">
        <w:rPr>
          <w:i/>
          <w:sz w:val="18"/>
          <w:lang w:val="el-GR"/>
        </w:rPr>
        <w:t>»</w:t>
      </w:r>
    </w:p>
    <w:p w:rsidR="003E1171" w:rsidRPr="00E74A50" w:rsidRDefault="00E74A50" w:rsidP="003E1171">
      <w:pPr>
        <w:spacing w:after="0" w:line="240" w:lineRule="auto"/>
        <w:rPr>
          <w:i/>
          <w:sz w:val="18"/>
          <w:lang w:val="el-GR"/>
        </w:rPr>
      </w:pPr>
      <w:r w:rsidRPr="00E74A50">
        <w:rPr>
          <w:lang w:val="el-GR"/>
        </w:rPr>
        <w:br/>
      </w:r>
      <w:r w:rsidRPr="00E74A50">
        <w:rPr>
          <w:noProof/>
          <w:sz w:val="24"/>
        </w:rPr>
        <w:drawing>
          <wp:inline distT="0" distB="0" distL="0" distR="0">
            <wp:extent cx="5631080" cy="37528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outLibraries_event_29Sep2022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6223" cy="3756278"/>
                    </a:xfrm>
                    <a:prstGeom prst="rect">
                      <a:avLst/>
                    </a:prstGeom>
                  </pic:spPr>
                </pic:pic>
              </a:graphicData>
            </a:graphic>
          </wp:inline>
        </w:drawing>
      </w:r>
      <w:r w:rsidR="003E1171">
        <w:rPr>
          <w:lang w:val="el-GR"/>
        </w:rPr>
        <w:br/>
      </w:r>
      <w:r w:rsidR="003E1171">
        <w:rPr>
          <w:i/>
          <w:sz w:val="18"/>
          <w:lang w:val="el-GR"/>
        </w:rPr>
        <w:t xml:space="preserve">Η κα Εύη Σαχίνη </w:t>
      </w:r>
      <w:r w:rsidR="003E1171" w:rsidRPr="00E74A50">
        <w:rPr>
          <w:i/>
          <w:sz w:val="18"/>
          <w:lang w:val="el-GR"/>
        </w:rPr>
        <w:t xml:space="preserve">στην εκδήλωση </w:t>
      </w:r>
      <w:r w:rsidR="003E1171">
        <w:rPr>
          <w:i/>
          <w:sz w:val="18"/>
          <w:lang w:val="el-GR"/>
        </w:rPr>
        <w:t>για την</w:t>
      </w:r>
      <w:r w:rsidR="003E1171" w:rsidRPr="00E74A50">
        <w:rPr>
          <w:i/>
          <w:sz w:val="18"/>
          <w:lang w:val="el-GR"/>
        </w:rPr>
        <w:t xml:space="preserve"> ψηφιακή εγκυκλοπαίδεια «Περί Βιβλιοθηκών - </w:t>
      </w:r>
      <w:proofErr w:type="spellStart"/>
      <w:r w:rsidR="003E1171" w:rsidRPr="00E74A50">
        <w:rPr>
          <w:i/>
          <w:sz w:val="18"/>
        </w:rPr>
        <w:t>aboutlibraries</w:t>
      </w:r>
      <w:proofErr w:type="spellEnd"/>
      <w:r w:rsidR="003E1171" w:rsidRPr="00E74A50">
        <w:rPr>
          <w:i/>
          <w:sz w:val="18"/>
          <w:lang w:val="el-GR"/>
        </w:rPr>
        <w:t>.</w:t>
      </w:r>
      <w:r w:rsidR="003E1171" w:rsidRPr="00E74A50">
        <w:rPr>
          <w:i/>
          <w:sz w:val="18"/>
        </w:rPr>
        <w:t>gr</w:t>
      </w:r>
      <w:r w:rsidR="003E1171" w:rsidRPr="00E74A50">
        <w:rPr>
          <w:i/>
          <w:sz w:val="18"/>
          <w:lang w:val="el-GR"/>
        </w:rPr>
        <w:t>»</w:t>
      </w:r>
    </w:p>
    <w:p w:rsidR="00E74A50" w:rsidRPr="00E74A50" w:rsidRDefault="00E74A50">
      <w:pPr>
        <w:spacing w:after="0" w:line="240" w:lineRule="auto"/>
        <w:rPr>
          <w:lang w:val="el-GR"/>
        </w:rPr>
      </w:pPr>
    </w:p>
    <w:p w:rsidR="00E74A50" w:rsidRPr="00E74A50" w:rsidRDefault="00E74A50">
      <w:pPr>
        <w:spacing w:after="0" w:line="240" w:lineRule="auto"/>
        <w:rPr>
          <w:lang w:val="el-GR"/>
        </w:rPr>
      </w:pPr>
      <w:r w:rsidRPr="00E74A50">
        <w:rPr>
          <w:noProof/>
          <w:sz w:val="24"/>
        </w:rPr>
        <w:lastRenderedPageBreak/>
        <w:drawing>
          <wp:inline distT="0" distB="0" distL="0" distR="0">
            <wp:extent cx="5686425" cy="379034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outLibraries_event_29Sep2022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0837" cy="3793283"/>
                    </a:xfrm>
                    <a:prstGeom prst="rect">
                      <a:avLst/>
                    </a:prstGeom>
                  </pic:spPr>
                </pic:pic>
              </a:graphicData>
            </a:graphic>
          </wp:inline>
        </w:drawing>
      </w:r>
      <w:r w:rsidR="003E1171">
        <w:rPr>
          <w:lang w:val="el-GR"/>
        </w:rPr>
        <w:br/>
      </w:r>
      <w:r w:rsidR="003E1171">
        <w:rPr>
          <w:i/>
          <w:sz w:val="18"/>
          <w:lang w:val="el-GR"/>
        </w:rPr>
        <w:t xml:space="preserve">Έκθεση στην ΕΣΗΕΑ με σπάνια τεκμήρια από την </w:t>
      </w:r>
      <w:r w:rsidR="003E1171" w:rsidRPr="00E74A50">
        <w:rPr>
          <w:i/>
          <w:sz w:val="18"/>
          <w:lang w:val="el-GR"/>
        </w:rPr>
        <w:t xml:space="preserve">ψηφιακή εγκυκλοπαίδεια «Περί Βιβλιοθηκών - </w:t>
      </w:r>
      <w:proofErr w:type="spellStart"/>
      <w:r w:rsidR="003E1171" w:rsidRPr="00E74A50">
        <w:rPr>
          <w:i/>
          <w:sz w:val="18"/>
        </w:rPr>
        <w:t>aboutlibraries</w:t>
      </w:r>
      <w:proofErr w:type="spellEnd"/>
      <w:r w:rsidR="003E1171" w:rsidRPr="00E74A50">
        <w:rPr>
          <w:i/>
          <w:sz w:val="18"/>
          <w:lang w:val="el-GR"/>
        </w:rPr>
        <w:t>.</w:t>
      </w:r>
      <w:r w:rsidR="003E1171" w:rsidRPr="00E74A50">
        <w:rPr>
          <w:i/>
          <w:sz w:val="18"/>
        </w:rPr>
        <w:t>gr</w:t>
      </w:r>
      <w:r w:rsidR="003E1171" w:rsidRPr="00E74A50">
        <w:rPr>
          <w:i/>
          <w:sz w:val="18"/>
          <w:lang w:val="el-GR"/>
        </w:rPr>
        <w:t>»</w:t>
      </w:r>
      <w:r w:rsidR="003E1171">
        <w:rPr>
          <w:i/>
          <w:sz w:val="18"/>
          <w:lang w:val="el-GR"/>
        </w:rPr>
        <w:br/>
      </w:r>
      <w:r w:rsidR="003E1171">
        <w:rPr>
          <w:i/>
          <w:sz w:val="18"/>
          <w:lang w:val="el-GR"/>
        </w:rPr>
        <w:br/>
      </w:r>
      <w:r w:rsidRPr="00E74A50">
        <w:rPr>
          <w:noProof/>
          <w:sz w:val="24"/>
        </w:rPr>
        <w:drawing>
          <wp:inline distT="0" distB="0" distL="0" distR="0">
            <wp:extent cx="5787365" cy="38576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outLibraries_event_29Sep2022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0707" cy="3859853"/>
                    </a:xfrm>
                    <a:prstGeom prst="rect">
                      <a:avLst/>
                    </a:prstGeom>
                  </pic:spPr>
                </pic:pic>
              </a:graphicData>
            </a:graphic>
          </wp:inline>
        </w:drawing>
      </w:r>
      <w:r w:rsidR="003E1171">
        <w:rPr>
          <w:lang w:val="el-GR"/>
        </w:rPr>
        <w:br/>
      </w:r>
      <w:r w:rsidR="003E1171">
        <w:rPr>
          <w:i/>
          <w:sz w:val="18"/>
          <w:lang w:val="el-GR"/>
        </w:rPr>
        <w:t xml:space="preserve">Έκθεση στην ΕΣΗΕΑ με σπάνια τεκμήρια από την </w:t>
      </w:r>
      <w:r w:rsidR="003E1171" w:rsidRPr="00E74A50">
        <w:rPr>
          <w:i/>
          <w:sz w:val="18"/>
          <w:lang w:val="el-GR"/>
        </w:rPr>
        <w:t xml:space="preserve">ψηφιακή εγκυκλοπαίδεια «Περί Βιβλιοθηκών - </w:t>
      </w:r>
      <w:proofErr w:type="spellStart"/>
      <w:r w:rsidR="003E1171" w:rsidRPr="00E74A50">
        <w:rPr>
          <w:i/>
          <w:sz w:val="18"/>
        </w:rPr>
        <w:t>aboutlibraries</w:t>
      </w:r>
      <w:proofErr w:type="spellEnd"/>
      <w:r w:rsidR="003E1171" w:rsidRPr="00E74A50">
        <w:rPr>
          <w:i/>
          <w:sz w:val="18"/>
          <w:lang w:val="el-GR"/>
        </w:rPr>
        <w:t>.</w:t>
      </w:r>
      <w:r w:rsidR="003E1171" w:rsidRPr="00E74A50">
        <w:rPr>
          <w:i/>
          <w:sz w:val="18"/>
        </w:rPr>
        <w:t>gr</w:t>
      </w:r>
      <w:r w:rsidR="003E1171" w:rsidRPr="00E74A50">
        <w:rPr>
          <w:i/>
          <w:sz w:val="18"/>
          <w:lang w:val="el-GR"/>
        </w:rPr>
        <w:t>»</w:t>
      </w:r>
      <w:r w:rsidR="003E1171">
        <w:rPr>
          <w:lang w:val="el-GR"/>
        </w:rPr>
        <w:br/>
      </w:r>
    </w:p>
    <w:p w:rsidR="00E74A50" w:rsidRDefault="00E74A50">
      <w:pPr>
        <w:spacing w:after="0" w:line="240" w:lineRule="auto"/>
        <w:rPr>
          <w:i/>
          <w:sz w:val="18"/>
          <w:lang w:val="el-GR"/>
        </w:rPr>
      </w:pPr>
      <w:r w:rsidRPr="00E74A50">
        <w:rPr>
          <w:noProof/>
          <w:sz w:val="24"/>
        </w:rPr>
        <w:lastRenderedPageBreak/>
        <w:drawing>
          <wp:inline distT="0" distB="0" distL="0" distR="0">
            <wp:extent cx="5753100" cy="3834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outLibraries_event_29Sep2022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5262" cy="3836226"/>
                    </a:xfrm>
                    <a:prstGeom prst="rect">
                      <a:avLst/>
                    </a:prstGeom>
                  </pic:spPr>
                </pic:pic>
              </a:graphicData>
            </a:graphic>
          </wp:inline>
        </w:drawing>
      </w:r>
      <w:r w:rsidR="003E1171">
        <w:rPr>
          <w:lang w:val="el-GR"/>
        </w:rPr>
        <w:br/>
      </w:r>
      <w:r w:rsidR="003E1171">
        <w:rPr>
          <w:i/>
          <w:sz w:val="18"/>
          <w:lang w:val="el-GR"/>
        </w:rPr>
        <w:t xml:space="preserve">Έκθεση στην ΕΣΗΕΑ με σπάνια τεκμήρια από την </w:t>
      </w:r>
      <w:r w:rsidR="003E1171" w:rsidRPr="00E74A50">
        <w:rPr>
          <w:i/>
          <w:sz w:val="18"/>
          <w:lang w:val="el-GR"/>
        </w:rPr>
        <w:t xml:space="preserve">ψηφιακή εγκυκλοπαίδεια «Περί Βιβλιοθηκών - </w:t>
      </w:r>
      <w:proofErr w:type="spellStart"/>
      <w:r w:rsidR="003E1171" w:rsidRPr="003E1171">
        <w:rPr>
          <w:i/>
          <w:sz w:val="18"/>
        </w:rPr>
        <w:t>aboutlibraries</w:t>
      </w:r>
      <w:proofErr w:type="spellEnd"/>
      <w:r w:rsidR="003E1171" w:rsidRPr="003E1171">
        <w:rPr>
          <w:i/>
          <w:sz w:val="18"/>
          <w:lang w:val="el-GR"/>
        </w:rPr>
        <w:t>.</w:t>
      </w:r>
      <w:r w:rsidR="003E1171" w:rsidRPr="003E1171">
        <w:rPr>
          <w:i/>
          <w:sz w:val="18"/>
        </w:rPr>
        <w:t>gr</w:t>
      </w:r>
      <w:r w:rsidR="003E1171" w:rsidRPr="003E1171">
        <w:rPr>
          <w:i/>
          <w:sz w:val="18"/>
          <w:lang w:val="el-GR"/>
        </w:rPr>
        <w:t>»</w:t>
      </w:r>
    </w:p>
    <w:p w:rsidR="003E1171" w:rsidRPr="00E74A50" w:rsidRDefault="003E1171">
      <w:pPr>
        <w:spacing w:after="0" w:line="240" w:lineRule="auto"/>
        <w:rPr>
          <w:lang w:val="el-GR"/>
        </w:rPr>
      </w:pPr>
    </w:p>
    <w:p w:rsidR="00E74A50" w:rsidRPr="00E74A50" w:rsidRDefault="00E74A50">
      <w:pPr>
        <w:spacing w:after="0" w:line="240" w:lineRule="auto"/>
        <w:rPr>
          <w:rStyle w:val="InternetLink"/>
          <w:rFonts w:eastAsia="Batang" w:cstheme="majorHAnsi"/>
          <w:sz w:val="24"/>
          <w:lang w:val="el-GR" w:eastAsia="el-GR"/>
        </w:rPr>
      </w:pPr>
      <w:r w:rsidRPr="00E74A50">
        <w:rPr>
          <w:rFonts w:eastAsia="Batang" w:cstheme="majorHAnsi"/>
          <w:noProof/>
          <w:color w:val="0563C1" w:themeColor="hyperlink"/>
          <w:sz w:val="24"/>
        </w:rPr>
        <w:drawing>
          <wp:inline distT="0" distB="0" distL="0" distR="0">
            <wp:extent cx="5758785" cy="3838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outLibraries_event_29Sep2022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7256" cy="3844221"/>
                    </a:xfrm>
                    <a:prstGeom prst="rect">
                      <a:avLst/>
                    </a:prstGeom>
                  </pic:spPr>
                </pic:pic>
              </a:graphicData>
            </a:graphic>
          </wp:inline>
        </w:drawing>
      </w:r>
      <w:r w:rsidR="003E1171">
        <w:rPr>
          <w:rStyle w:val="InternetLink"/>
          <w:rFonts w:eastAsia="Batang" w:cstheme="majorHAnsi"/>
          <w:sz w:val="24"/>
          <w:lang w:val="el-GR" w:eastAsia="el-GR"/>
        </w:rPr>
        <w:br/>
      </w:r>
      <w:r w:rsidR="003E1171">
        <w:rPr>
          <w:i/>
          <w:sz w:val="18"/>
          <w:lang w:val="el-GR"/>
        </w:rPr>
        <w:t xml:space="preserve">Έκθεση στην ΕΣΗΕΑ με σπάνια τεκμήρια από την </w:t>
      </w:r>
      <w:r w:rsidR="003E1171" w:rsidRPr="00E74A50">
        <w:rPr>
          <w:i/>
          <w:sz w:val="18"/>
          <w:lang w:val="el-GR"/>
        </w:rPr>
        <w:t xml:space="preserve">ψηφιακή εγκυκλοπαίδεια «Περί Βιβλιοθηκών - </w:t>
      </w:r>
      <w:proofErr w:type="spellStart"/>
      <w:r w:rsidR="003E1171" w:rsidRPr="00E74A50">
        <w:rPr>
          <w:i/>
          <w:sz w:val="18"/>
        </w:rPr>
        <w:t>aboutlibraries</w:t>
      </w:r>
      <w:proofErr w:type="spellEnd"/>
      <w:r w:rsidR="003E1171" w:rsidRPr="00E74A50">
        <w:rPr>
          <w:i/>
          <w:sz w:val="18"/>
          <w:lang w:val="el-GR"/>
        </w:rPr>
        <w:t>.</w:t>
      </w:r>
      <w:r w:rsidR="003E1171" w:rsidRPr="00E74A50">
        <w:rPr>
          <w:i/>
          <w:sz w:val="18"/>
        </w:rPr>
        <w:t>gr</w:t>
      </w:r>
      <w:r w:rsidR="003E1171" w:rsidRPr="00E74A50">
        <w:rPr>
          <w:i/>
          <w:sz w:val="18"/>
          <w:lang w:val="el-GR"/>
        </w:rPr>
        <w:t>»</w:t>
      </w:r>
    </w:p>
    <w:sectPr w:rsidR="00E74A50" w:rsidRPr="00E74A50" w:rsidSect="00B5711F">
      <w:headerReference w:type="default" r:id="rId24"/>
      <w:footerReference w:type="default" r:id="rId25"/>
      <w:headerReference w:type="first" r:id="rId26"/>
      <w:footerReference w:type="first" r:id="rId27"/>
      <w:pgSz w:w="12240" w:h="15840" w:code="1"/>
      <w:pgMar w:top="1361" w:right="1440" w:bottom="1440"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20F" w:rsidRDefault="007E120F" w:rsidP="002E1873">
      <w:pPr>
        <w:spacing w:after="0" w:line="240" w:lineRule="auto"/>
      </w:pPr>
      <w:r>
        <w:separator/>
      </w:r>
    </w:p>
  </w:endnote>
  <w:endnote w:type="continuationSeparator" w:id="0">
    <w:p w:rsidR="007E120F" w:rsidRDefault="007E120F" w:rsidP="002E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Liberation Sans">
    <w:altName w:val="Arial"/>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p w:rsidR="005311F2" w:rsidRPr="005311F2" w:rsidRDefault="005311F2" w:rsidP="005311F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Default="002738C0">
    <w:pPr>
      <w:pStyle w:val="1"/>
      <w:ind w:left="7200"/>
      <w:rPr>
        <w:lang w:val="el-GR"/>
      </w:rPr>
    </w:pPr>
  </w:p>
  <w:p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20F" w:rsidRDefault="007E120F" w:rsidP="002E1873">
      <w:pPr>
        <w:spacing w:after="0" w:line="240" w:lineRule="auto"/>
      </w:pPr>
      <w:r>
        <w:separator/>
      </w:r>
    </w:p>
  </w:footnote>
  <w:footnote w:type="continuationSeparator" w:id="0">
    <w:p w:rsidR="007E120F" w:rsidRDefault="007E120F" w:rsidP="002E1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Pr="00FF45C3" w:rsidRDefault="00C4421A" w:rsidP="00FF45C3">
    <w:pPr>
      <w:spacing w:after="0" w:line="240" w:lineRule="auto"/>
      <w:rPr>
        <w:rFonts w:cstheme="majorHAnsi"/>
        <w:color w:val="262626" w:themeColor="text1" w:themeTint="D9"/>
        <w:sz w:val="20"/>
        <w:szCs w:val="20"/>
        <w:lang w:val="el-GR"/>
      </w:rPr>
    </w:pPr>
    <w:r w:rsidRPr="00C4421A">
      <w:rPr>
        <w:rFonts w:cs="Arial"/>
        <w:iCs/>
        <w:sz w:val="20"/>
        <w:lang w:val="el-GR"/>
      </w:rPr>
      <w:t>Η ψηφιακή εγκυκλοπαίδεια «Περί Βιβλιοθηκών</w:t>
    </w:r>
    <w:r w:rsidR="007056F6" w:rsidRPr="006E1592">
      <w:rPr>
        <w:rFonts w:cs="Arial"/>
        <w:iCs/>
        <w:sz w:val="20"/>
        <w:lang w:val="el-GR"/>
      </w:rPr>
      <w:t xml:space="preserve"> -</w:t>
    </w:r>
    <w:r w:rsidRPr="00C4421A">
      <w:rPr>
        <w:rFonts w:cs="Arial"/>
        <w:iCs/>
        <w:sz w:val="20"/>
        <w:lang w:val="el-GR"/>
      </w:rPr>
      <w:t xml:space="preserve"> aboutlibraries.gr» διευρύνεται και προσεγγίζει το διεθνές κοινό </w:t>
    </w:r>
    <w:r w:rsidR="00787C92" w:rsidRPr="00D52861">
      <w:rPr>
        <w:sz w:val="20"/>
        <w:szCs w:val="20"/>
        <w:lang w:val="el-GR"/>
      </w:rPr>
      <w:t xml:space="preserve">| </w:t>
    </w:r>
    <w:r w:rsidR="00787C92" w:rsidRPr="00D52861">
      <w:rPr>
        <w:sz w:val="20"/>
        <w:szCs w:val="20"/>
        <w:lang w:val="el-GR" w:eastAsia="el-GR"/>
      </w:rPr>
      <w:t>ΕΚΤ</w:t>
    </w:r>
    <w:r w:rsidR="00787C92">
      <w:rPr>
        <w:b/>
        <w:sz w:val="20"/>
        <w:szCs w:val="20"/>
        <w:lang w:val="el-GR" w:eastAsia="el-GR"/>
      </w:rPr>
      <w:t xml:space="preserve"> </w:t>
    </w:r>
    <w:r w:rsidR="00787C92">
      <w:rPr>
        <w:sz w:val="20"/>
        <w:szCs w:val="20"/>
        <w:lang w:val="el-GR"/>
      </w:rPr>
      <w:t>|</w:t>
    </w:r>
    <w:r w:rsidR="00787C92" w:rsidRPr="00787C92">
      <w:rPr>
        <w:sz w:val="20"/>
        <w:szCs w:val="20"/>
        <w:lang w:val="el-GR"/>
      </w:rPr>
      <w:t xml:space="preserve"> </w:t>
    </w:r>
    <w:r w:rsidR="00787C92">
      <w:rPr>
        <w:sz w:val="20"/>
        <w:szCs w:val="20"/>
        <w:lang w:val="el-GR"/>
      </w:rPr>
      <w:t>ΔΕΛΤΙΟ ΤΥΠΟΥ</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5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3692"/>
      <w:gridCol w:w="2409"/>
    </w:tblGrid>
    <w:tr w:rsidR="00BE21F6" w:rsidTr="00795131">
      <w:trPr>
        <w:trHeight w:val="858"/>
      </w:trPr>
      <w:tc>
        <w:tcPr>
          <w:tcW w:w="4956" w:type="dxa"/>
        </w:tcPr>
        <w:p w:rsidR="00947B69" w:rsidRDefault="00947B69" w:rsidP="00795131">
          <w:pPr>
            <w:pStyle w:val="1"/>
            <w:tabs>
              <w:tab w:val="clear" w:pos="4680"/>
              <w:tab w:val="clear" w:pos="9360"/>
              <w:tab w:val="left" w:pos="3135"/>
            </w:tabs>
            <w:rPr>
              <w:color w:val="FF0000"/>
              <w:lang w:val="el-GR"/>
            </w:rPr>
          </w:pPr>
          <w:r w:rsidRPr="00D41F9B">
            <w:rPr>
              <w:noProof/>
              <w:color w:val="3B3838" w:themeColor="background2" w:themeShade="40"/>
            </w:rPr>
            <w:drawing>
              <wp:anchor distT="0" distB="0" distL="114300" distR="114300" simplePos="0" relativeHeight="251659264" behindDoc="1" locked="0" layoutInCell="1" allowOverlap="1" wp14:anchorId="5BA77475" wp14:editId="422B9328">
                <wp:simplePos x="0" y="0"/>
                <wp:positionH relativeFrom="column">
                  <wp:posOffset>103505</wp:posOffset>
                </wp:positionH>
                <wp:positionV relativeFrom="paragraph">
                  <wp:posOffset>0</wp:posOffset>
                </wp:positionV>
                <wp:extent cx="2781300" cy="520700"/>
                <wp:effectExtent l="0" t="0" r="0" b="0"/>
                <wp:wrapTight wrapText="bothSides">
                  <wp:wrapPolygon edited="0">
                    <wp:start x="0" y="0"/>
                    <wp:lineTo x="0" y="20546"/>
                    <wp:lineTo x="21452" y="20546"/>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1300" cy="520700"/>
                        </a:xfrm>
                        <a:prstGeom prst="rect">
                          <a:avLst/>
                        </a:prstGeom>
                      </pic:spPr>
                    </pic:pic>
                  </a:graphicData>
                </a:graphic>
                <wp14:sizeRelH relativeFrom="margin">
                  <wp14:pctWidth>0</wp14:pctWidth>
                </wp14:sizeRelH>
                <wp14:sizeRelV relativeFrom="margin">
                  <wp14:pctHeight>0</wp14:pctHeight>
                </wp14:sizeRelV>
              </wp:anchor>
            </w:drawing>
          </w:r>
          <w:r w:rsidR="00795131">
            <w:rPr>
              <w:color w:val="FF0000"/>
              <w:lang w:val="el-GR"/>
            </w:rPr>
            <w:tab/>
          </w:r>
        </w:p>
      </w:tc>
      <w:tc>
        <w:tcPr>
          <w:tcW w:w="3692" w:type="dxa"/>
        </w:tcPr>
        <w:p w:rsidR="00947B69" w:rsidRDefault="00795131" w:rsidP="00795131">
          <w:pPr>
            <w:pStyle w:val="1"/>
            <w:ind w:right="309"/>
            <w:jc w:val="center"/>
            <w:rPr>
              <w:color w:val="FF0000"/>
              <w:lang w:val="el-GR"/>
            </w:rPr>
          </w:pPr>
          <w:r>
            <w:rPr>
              <w:noProof/>
              <w:color w:val="3B3838" w:themeColor="background2" w:themeShade="40"/>
            </w:rPr>
            <w:drawing>
              <wp:inline distT="0" distB="0" distL="0" distR="0" wp14:anchorId="1DC0907A" wp14:editId="7F736305">
                <wp:extent cx="1485900" cy="5392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pos sima_COLOR_el_235x74_p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4653" cy="549716"/>
                        </a:xfrm>
                        <a:prstGeom prst="rect">
                          <a:avLst/>
                        </a:prstGeom>
                      </pic:spPr>
                    </pic:pic>
                  </a:graphicData>
                </a:graphic>
              </wp:inline>
            </w:drawing>
          </w:r>
          <w:r w:rsidR="004E1070">
            <w:rPr>
              <w:color w:val="FF0000"/>
              <w:lang w:val="el-GR"/>
            </w:rPr>
            <w:br/>
          </w:r>
        </w:p>
      </w:tc>
      <w:tc>
        <w:tcPr>
          <w:tcW w:w="2409" w:type="dxa"/>
        </w:tcPr>
        <w:p w:rsidR="00947B69" w:rsidRPr="00947B69" w:rsidRDefault="00947B69" w:rsidP="00BE21F6">
          <w:pPr>
            <w:pStyle w:val="1"/>
            <w:ind w:left="-108"/>
            <w:rPr>
              <w:color w:val="3B3838" w:themeColor="background2" w:themeShade="40"/>
              <w:sz w:val="36"/>
              <w:lang w:val="el-GR"/>
            </w:rPr>
          </w:pPr>
          <w:r w:rsidRPr="00947B69">
            <w:rPr>
              <w:color w:val="3B3838" w:themeColor="background2" w:themeShade="40"/>
              <w:sz w:val="36"/>
              <w:lang w:val="el-GR"/>
            </w:rPr>
            <w:t xml:space="preserve">Δελτίο Τύπου </w:t>
          </w:r>
        </w:p>
        <w:p w:rsidR="00947B69" w:rsidRDefault="00947B69" w:rsidP="00A10BFB">
          <w:pPr>
            <w:pStyle w:val="1"/>
            <w:ind w:left="-108"/>
            <w:rPr>
              <w:color w:val="FF0000"/>
              <w:lang w:val="el-GR"/>
            </w:rPr>
          </w:pPr>
          <w:r w:rsidRPr="00947B69">
            <w:rPr>
              <w:lang w:val="el-GR"/>
            </w:rPr>
            <w:t>Αθήνα, 0</w:t>
          </w:r>
          <w:r w:rsidR="00A10BFB">
            <w:rPr>
              <w:lang w:val="el-GR"/>
            </w:rPr>
            <w:t>6</w:t>
          </w:r>
          <w:r w:rsidRPr="00947B69">
            <w:rPr>
              <w:lang w:val="el-GR"/>
            </w:rPr>
            <w:t>.10.2022</w:t>
          </w:r>
        </w:p>
      </w:tc>
    </w:tr>
  </w:tbl>
  <w:p w:rsidR="002738C0" w:rsidRPr="00947B69" w:rsidRDefault="002738C0">
    <w:pPr>
      <w:pStyle w:val="1"/>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73"/>
    <w:rsid w:val="00001516"/>
    <w:rsid w:val="0000296B"/>
    <w:rsid w:val="00013988"/>
    <w:rsid w:val="00026F32"/>
    <w:rsid w:val="00034B5C"/>
    <w:rsid w:val="00043427"/>
    <w:rsid w:val="00044A7D"/>
    <w:rsid w:val="00051B13"/>
    <w:rsid w:val="0005442B"/>
    <w:rsid w:val="00061794"/>
    <w:rsid w:val="00063D68"/>
    <w:rsid w:val="00064AAE"/>
    <w:rsid w:val="00065E00"/>
    <w:rsid w:val="000665F7"/>
    <w:rsid w:val="00067AF1"/>
    <w:rsid w:val="00074D98"/>
    <w:rsid w:val="00075F01"/>
    <w:rsid w:val="00077CBD"/>
    <w:rsid w:val="000878D1"/>
    <w:rsid w:val="00090578"/>
    <w:rsid w:val="00097532"/>
    <w:rsid w:val="00097B1F"/>
    <w:rsid w:val="000A473B"/>
    <w:rsid w:val="000B5EF3"/>
    <w:rsid w:val="000B6322"/>
    <w:rsid w:val="000C1008"/>
    <w:rsid w:val="000C176C"/>
    <w:rsid w:val="000C46F9"/>
    <w:rsid w:val="000D1EF7"/>
    <w:rsid w:val="000D3390"/>
    <w:rsid w:val="000D6C9C"/>
    <w:rsid w:val="000E2EB0"/>
    <w:rsid w:val="000E670B"/>
    <w:rsid w:val="000F1B7A"/>
    <w:rsid w:val="000F5535"/>
    <w:rsid w:val="001016B6"/>
    <w:rsid w:val="00103745"/>
    <w:rsid w:val="001055E6"/>
    <w:rsid w:val="00111A97"/>
    <w:rsid w:val="0011208F"/>
    <w:rsid w:val="001132DE"/>
    <w:rsid w:val="00121D68"/>
    <w:rsid w:val="00127FA1"/>
    <w:rsid w:val="00130A42"/>
    <w:rsid w:val="0013453F"/>
    <w:rsid w:val="0013773A"/>
    <w:rsid w:val="00147AC5"/>
    <w:rsid w:val="001609C6"/>
    <w:rsid w:val="001626C1"/>
    <w:rsid w:val="001643B5"/>
    <w:rsid w:val="00164AD6"/>
    <w:rsid w:val="0016730D"/>
    <w:rsid w:val="00171133"/>
    <w:rsid w:val="00172C04"/>
    <w:rsid w:val="0017687E"/>
    <w:rsid w:val="00184EB5"/>
    <w:rsid w:val="001879A9"/>
    <w:rsid w:val="00192BAB"/>
    <w:rsid w:val="00193A53"/>
    <w:rsid w:val="001944B8"/>
    <w:rsid w:val="001973D7"/>
    <w:rsid w:val="001B4E96"/>
    <w:rsid w:val="001B6400"/>
    <w:rsid w:val="001C2B9D"/>
    <w:rsid w:val="001D60BF"/>
    <w:rsid w:val="001E15D2"/>
    <w:rsid w:val="001E4077"/>
    <w:rsid w:val="001F4972"/>
    <w:rsid w:val="002013B8"/>
    <w:rsid w:val="00204235"/>
    <w:rsid w:val="002043D7"/>
    <w:rsid w:val="00212827"/>
    <w:rsid w:val="00213507"/>
    <w:rsid w:val="0021492D"/>
    <w:rsid w:val="002208F1"/>
    <w:rsid w:val="00223580"/>
    <w:rsid w:val="00225168"/>
    <w:rsid w:val="00226351"/>
    <w:rsid w:val="00227ADB"/>
    <w:rsid w:val="00231188"/>
    <w:rsid w:val="00231BA2"/>
    <w:rsid w:val="002332F3"/>
    <w:rsid w:val="00235FA2"/>
    <w:rsid w:val="00241D75"/>
    <w:rsid w:val="002423F5"/>
    <w:rsid w:val="00242574"/>
    <w:rsid w:val="00243231"/>
    <w:rsid w:val="0024712B"/>
    <w:rsid w:val="00251B73"/>
    <w:rsid w:val="002544D7"/>
    <w:rsid w:val="002556AA"/>
    <w:rsid w:val="002576D4"/>
    <w:rsid w:val="00260F45"/>
    <w:rsid w:val="00261B93"/>
    <w:rsid w:val="00263A9B"/>
    <w:rsid w:val="00264DFB"/>
    <w:rsid w:val="002738C0"/>
    <w:rsid w:val="00281CCA"/>
    <w:rsid w:val="002877A3"/>
    <w:rsid w:val="002877DF"/>
    <w:rsid w:val="00293E42"/>
    <w:rsid w:val="002953E0"/>
    <w:rsid w:val="002B209A"/>
    <w:rsid w:val="002B3685"/>
    <w:rsid w:val="002B5472"/>
    <w:rsid w:val="002B5701"/>
    <w:rsid w:val="002B5D08"/>
    <w:rsid w:val="002C0EAE"/>
    <w:rsid w:val="002C2D7F"/>
    <w:rsid w:val="002C33D6"/>
    <w:rsid w:val="002C3F11"/>
    <w:rsid w:val="002E1873"/>
    <w:rsid w:val="002E3A80"/>
    <w:rsid w:val="002E5E11"/>
    <w:rsid w:val="002F18B8"/>
    <w:rsid w:val="002F3895"/>
    <w:rsid w:val="003059DD"/>
    <w:rsid w:val="00307AB6"/>
    <w:rsid w:val="00315158"/>
    <w:rsid w:val="00315380"/>
    <w:rsid w:val="0032152E"/>
    <w:rsid w:val="003251FE"/>
    <w:rsid w:val="003328AF"/>
    <w:rsid w:val="00332C29"/>
    <w:rsid w:val="00332E2C"/>
    <w:rsid w:val="00334E51"/>
    <w:rsid w:val="003416F0"/>
    <w:rsid w:val="00345DDC"/>
    <w:rsid w:val="00350980"/>
    <w:rsid w:val="00367948"/>
    <w:rsid w:val="003822E4"/>
    <w:rsid w:val="0039097A"/>
    <w:rsid w:val="003A09FF"/>
    <w:rsid w:val="003A43CD"/>
    <w:rsid w:val="003C4742"/>
    <w:rsid w:val="003C5479"/>
    <w:rsid w:val="003D19F1"/>
    <w:rsid w:val="003D461D"/>
    <w:rsid w:val="003E1171"/>
    <w:rsid w:val="003E32B8"/>
    <w:rsid w:val="003E64BB"/>
    <w:rsid w:val="003F70CA"/>
    <w:rsid w:val="00401A75"/>
    <w:rsid w:val="00401BC8"/>
    <w:rsid w:val="00405615"/>
    <w:rsid w:val="00407A13"/>
    <w:rsid w:val="00421DA3"/>
    <w:rsid w:val="00427B63"/>
    <w:rsid w:val="00442A6B"/>
    <w:rsid w:val="0044436E"/>
    <w:rsid w:val="00446D9B"/>
    <w:rsid w:val="00447DCF"/>
    <w:rsid w:val="00462DDC"/>
    <w:rsid w:val="004630A5"/>
    <w:rsid w:val="004640D9"/>
    <w:rsid w:val="00475177"/>
    <w:rsid w:val="00477D8D"/>
    <w:rsid w:val="00480583"/>
    <w:rsid w:val="00486BF1"/>
    <w:rsid w:val="00494C8F"/>
    <w:rsid w:val="004955F1"/>
    <w:rsid w:val="004A154F"/>
    <w:rsid w:val="004A1D94"/>
    <w:rsid w:val="004A2D3B"/>
    <w:rsid w:val="004B2B64"/>
    <w:rsid w:val="004B48D6"/>
    <w:rsid w:val="004B7A0F"/>
    <w:rsid w:val="004C08DD"/>
    <w:rsid w:val="004C11AD"/>
    <w:rsid w:val="004C1E53"/>
    <w:rsid w:val="004C25BB"/>
    <w:rsid w:val="004D12A2"/>
    <w:rsid w:val="004D4098"/>
    <w:rsid w:val="004D7E4A"/>
    <w:rsid w:val="004E1070"/>
    <w:rsid w:val="004E3EBF"/>
    <w:rsid w:val="004E4B57"/>
    <w:rsid w:val="004E5854"/>
    <w:rsid w:val="004F32C4"/>
    <w:rsid w:val="005052BB"/>
    <w:rsid w:val="00512AB6"/>
    <w:rsid w:val="00517337"/>
    <w:rsid w:val="00521957"/>
    <w:rsid w:val="005311F2"/>
    <w:rsid w:val="00533CFB"/>
    <w:rsid w:val="0053751B"/>
    <w:rsid w:val="00547732"/>
    <w:rsid w:val="0055587A"/>
    <w:rsid w:val="00561F1D"/>
    <w:rsid w:val="00565060"/>
    <w:rsid w:val="005664E1"/>
    <w:rsid w:val="00577E88"/>
    <w:rsid w:val="00580476"/>
    <w:rsid w:val="005901E1"/>
    <w:rsid w:val="0059171C"/>
    <w:rsid w:val="00591E1D"/>
    <w:rsid w:val="005A0403"/>
    <w:rsid w:val="005A7977"/>
    <w:rsid w:val="005B5961"/>
    <w:rsid w:val="005B61E5"/>
    <w:rsid w:val="005E6736"/>
    <w:rsid w:val="005F0D19"/>
    <w:rsid w:val="00610214"/>
    <w:rsid w:val="00610B2F"/>
    <w:rsid w:val="00616508"/>
    <w:rsid w:val="0063034C"/>
    <w:rsid w:val="00644828"/>
    <w:rsid w:val="00650AC4"/>
    <w:rsid w:val="0065132C"/>
    <w:rsid w:val="00651BC9"/>
    <w:rsid w:val="00652B33"/>
    <w:rsid w:val="0065360B"/>
    <w:rsid w:val="00660838"/>
    <w:rsid w:val="00665986"/>
    <w:rsid w:val="00673DB2"/>
    <w:rsid w:val="006854F7"/>
    <w:rsid w:val="00687BAB"/>
    <w:rsid w:val="00693749"/>
    <w:rsid w:val="006A75E6"/>
    <w:rsid w:val="006B6970"/>
    <w:rsid w:val="006B6A9A"/>
    <w:rsid w:val="006D0D75"/>
    <w:rsid w:val="006D4981"/>
    <w:rsid w:val="006E1592"/>
    <w:rsid w:val="006E2C99"/>
    <w:rsid w:val="006E4C35"/>
    <w:rsid w:val="006F356C"/>
    <w:rsid w:val="006F38E1"/>
    <w:rsid w:val="006F3E01"/>
    <w:rsid w:val="006F4B9E"/>
    <w:rsid w:val="006F5A04"/>
    <w:rsid w:val="00702956"/>
    <w:rsid w:val="00704039"/>
    <w:rsid w:val="007056F6"/>
    <w:rsid w:val="00705AA4"/>
    <w:rsid w:val="00705D85"/>
    <w:rsid w:val="007145F4"/>
    <w:rsid w:val="00716893"/>
    <w:rsid w:val="00720C3A"/>
    <w:rsid w:val="00723BA0"/>
    <w:rsid w:val="00734674"/>
    <w:rsid w:val="007373E1"/>
    <w:rsid w:val="00743441"/>
    <w:rsid w:val="007506CF"/>
    <w:rsid w:val="007650DE"/>
    <w:rsid w:val="007665FB"/>
    <w:rsid w:val="0076702B"/>
    <w:rsid w:val="0077060F"/>
    <w:rsid w:val="007716D8"/>
    <w:rsid w:val="00772268"/>
    <w:rsid w:val="00787C92"/>
    <w:rsid w:val="00790BEA"/>
    <w:rsid w:val="00794B33"/>
    <w:rsid w:val="00795131"/>
    <w:rsid w:val="00797661"/>
    <w:rsid w:val="00797F30"/>
    <w:rsid w:val="007A7938"/>
    <w:rsid w:val="007B5087"/>
    <w:rsid w:val="007C52AC"/>
    <w:rsid w:val="007C536F"/>
    <w:rsid w:val="007C59A2"/>
    <w:rsid w:val="007C6B0B"/>
    <w:rsid w:val="007D2870"/>
    <w:rsid w:val="007D77A4"/>
    <w:rsid w:val="007E120F"/>
    <w:rsid w:val="007E1ADE"/>
    <w:rsid w:val="007E4D87"/>
    <w:rsid w:val="007E67CF"/>
    <w:rsid w:val="007E7671"/>
    <w:rsid w:val="007E7698"/>
    <w:rsid w:val="007E77EA"/>
    <w:rsid w:val="007E7935"/>
    <w:rsid w:val="00801E68"/>
    <w:rsid w:val="00802EA1"/>
    <w:rsid w:val="00807351"/>
    <w:rsid w:val="0081280F"/>
    <w:rsid w:val="00815DC2"/>
    <w:rsid w:val="00817DBB"/>
    <w:rsid w:val="00821115"/>
    <w:rsid w:val="00825B50"/>
    <w:rsid w:val="00834D8D"/>
    <w:rsid w:val="00837AC9"/>
    <w:rsid w:val="008439D2"/>
    <w:rsid w:val="0085138D"/>
    <w:rsid w:val="0085405D"/>
    <w:rsid w:val="00865D38"/>
    <w:rsid w:val="00881E9A"/>
    <w:rsid w:val="00883A95"/>
    <w:rsid w:val="00885C95"/>
    <w:rsid w:val="0089182B"/>
    <w:rsid w:val="008918B2"/>
    <w:rsid w:val="00897E62"/>
    <w:rsid w:val="008A0F6A"/>
    <w:rsid w:val="008A2E43"/>
    <w:rsid w:val="008A4063"/>
    <w:rsid w:val="008A70AB"/>
    <w:rsid w:val="008B4793"/>
    <w:rsid w:val="008B50D9"/>
    <w:rsid w:val="008B588E"/>
    <w:rsid w:val="008B6150"/>
    <w:rsid w:val="008C7679"/>
    <w:rsid w:val="008D2755"/>
    <w:rsid w:val="008E5393"/>
    <w:rsid w:val="008F102D"/>
    <w:rsid w:val="008F44A2"/>
    <w:rsid w:val="00902E85"/>
    <w:rsid w:val="0090668A"/>
    <w:rsid w:val="00914547"/>
    <w:rsid w:val="00921E83"/>
    <w:rsid w:val="0093322D"/>
    <w:rsid w:val="00934878"/>
    <w:rsid w:val="00935541"/>
    <w:rsid w:val="009374E8"/>
    <w:rsid w:val="00947B69"/>
    <w:rsid w:val="0096148D"/>
    <w:rsid w:val="0096686D"/>
    <w:rsid w:val="009732D1"/>
    <w:rsid w:val="009732E6"/>
    <w:rsid w:val="00975A56"/>
    <w:rsid w:val="00990EC2"/>
    <w:rsid w:val="00997624"/>
    <w:rsid w:val="009B0DF0"/>
    <w:rsid w:val="009B25E7"/>
    <w:rsid w:val="009B5AA5"/>
    <w:rsid w:val="009C4982"/>
    <w:rsid w:val="009D0EF3"/>
    <w:rsid w:val="009D1FDE"/>
    <w:rsid w:val="009E701A"/>
    <w:rsid w:val="009F2CF1"/>
    <w:rsid w:val="00A0146D"/>
    <w:rsid w:val="00A02041"/>
    <w:rsid w:val="00A04DBF"/>
    <w:rsid w:val="00A10BFB"/>
    <w:rsid w:val="00A10E02"/>
    <w:rsid w:val="00A11144"/>
    <w:rsid w:val="00A13F90"/>
    <w:rsid w:val="00A36E04"/>
    <w:rsid w:val="00A41D62"/>
    <w:rsid w:val="00A43B93"/>
    <w:rsid w:val="00A4758D"/>
    <w:rsid w:val="00A61AB1"/>
    <w:rsid w:val="00A67291"/>
    <w:rsid w:val="00A70390"/>
    <w:rsid w:val="00A73617"/>
    <w:rsid w:val="00A7669B"/>
    <w:rsid w:val="00A944BF"/>
    <w:rsid w:val="00A96096"/>
    <w:rsid w:val="00AA1079"/>
    <w:rsid w:val="00AA36EC"/>
    <w:rsid w:val="00AC358B"/>
    <w:rsid w:val="00AD0383"/>
    <w:rsid w:val="00AD069D"/>
    <w:rsid w:val="00AD075F"/>
    <w:rsid w:val="00AD2ABA"/>
    <w:rsid w:val="00AD526B"/>
    <w:rsid w:val="00AE3218"/>
    <w:rsid w:val="00AE557E"/>
    <w:rsid w:val="00AE65B0"/>
    <w:rsid w:val="00AE770C"/>
    <w:rsid w:val="00AF1A08"/>
    <w:rsid w:val="00AF5A34"/>
    <w:rsid w:val="00AF6A36"/>
    <w:rsid w:val="00B04B35"/>
    <w:rsid w:val="00B20273"/>
    <w:rsid w:val="00B20ED2"/>
    <w:rsid w:val="00B27D91"/>
    <w:rsid w:val="00B31E7A"/>
    <w:rsid w:val="00B330F7"/>
    <w:rsid w:val="00B33912"/>
    <w:rsid w:val="00B403E0"/>
    <w:rsid w:val="00B4066B"/>
    <w:rsid w:val="00B42DCE"/>
    <w:rsid w:val="00B552AA"/>
    <w:rsid w:val="00B5711F"/>
    <w:rsid w:val="00B57A74"/>
    <w:rsid w:val="00B60D6F"/>
    <w:rsid w:val="00B709D9"/>
    <w:rsid w:val="00B73FE6"/>
    <w:rsid w:val="00B75D53"/>
    <w:rsid w:val="00B770DC"/>
    <w:rsid w:val="00B81BAA"/>
    <w:rsid w:val="00B84192"/>
    <w:rsid w:val="00B87355"/>
    <w:rsid w:val="00BA050A"/>
    <w:rsid w:val="00BA3EF4"/>
    <w:rsid w:val="00BA4A7E"/>
    <w:rsid w:val="00BB291D"/>
    <w:rsid w:val="00BB63FE"/>
    <w:rsid w:val="00BB77B6"/>
    <w:rsid w:val="00BC1FFB"/>
    <w:rsid w:val="00BC390C"/>
    <w:rsid w:val="00BE185A"/>
    <w:rsid w:val="00BE21F6"/>
    <w:rsid w:val="00BE4D4C"/>
    <w:rsid w:val="00BE4E81"/>
    <w:rsid w:val="00BE5839"/>
    <w:rsid w:val="00BF2CC5"/>
    <w:rsid w:val="00BF7DA6"/>
    <w:rsid w:val="00C05A3D"/>
    <w:rsid w:val="00C11192"/>
    <w:rsid w:val="00C12667"/>
    <w:rsid w:val="00C15436"/>
    <w:rsid w:val="00C15F71"/>
    <w:rsid w:val="00C20342"/>
    <w:rsid w:val="00C24544"/>
    <w:rsid w:val="00C33994"/>
    <w:rsid w:val="00C4421A"/>
    <w:rsid w:val="00C467DD"/>
    <w:rsid w:val="00C515D1"/>
    <w:rsid w:val="00C54609"/>
    <w:rsid w:val="00C54A3D"/>
    <w:rsid w:val="00C55DA3"/>
    <w:rsid w:val="00C61884"/>
    <w:rsid w:val="00C62396"/>
    <w:rsid w:val="00C63BA5"/>
    <w:rsid w:val="00C70819"/>
    <w:rsid w:val="00C765D1"/>
    <w:rsid w:val="00C853FB"/>
    <w:rsid w:val="00C85F3D"/>
    <w:rsid w:val="00C931B9"/>
    <w:rsid w:val="00CB11E9"/>
    <w:rsid w:val="00CB1378"/>
    <w:rsid w:val="00CB4791"/>
    <w:rsid w:val="00CB536E"/>
    <w:rsid w:val="00CB6C78"/>
    <w:rsid w:val="00CD1DF6"/>
    <w:rsid w:val="00CD3BBC"/>
    <w:rsid w:val="00CD4E44"/>
    <w:rsid w:val="00CE0EE4"/>
    <w:rsid w:val="00CE245F"/>
    <w:rsid w:val="00CE79E4"/>
    <w:rsid w:val="00CF1DC3"/>
    <w:rsid w:val="00D0182F"/>
    <w:rsid w:val="00D048D9"/>
    <w:rsid w:val="00D12D46"/>
    <w:rsid w:val="00D132A0"/>
    <w:rsid w:val="00D17D47"/>
    <w:rsid w:val="00D213B9"/>
    <w:rsid w:val="00D27FB8"/>
    <w:rsid w:val="00D340AC"/>
    <w:rsid w:val="00D3532F"/>
    <w:rsid w:val="00D41F9B"/>
    <w:rsid w:val="00D42203"/>
    <w:rsid w:val="00D424A0"/>
    <w:rsid w:val="00D52861"/>
    <w:rsid w:val="00D54466"/>
    <w:rsid w:val="00D55E29"/>
    <w:rsid w:val="00D63991"/>
    <w:rsid w:val="00D6654D"/>
    <w:rsid w:val="00D67756"/>
    <w:rsid w:val="00D67768"/>
    <w:rsid w:val="00D7223F"/>
    <w:rsid w:val="00D768F5"/>
    <w:rsid w:val="00D90C03"/>
    <w:rsid w:val="00D919D0"/>
    <w:rsid w:val="00DB3684"/>
    <w:rsid w:val="00DB5049"/>
    <w:rsid w:val="00DB703C"/>
    <w:rsid w:val="00DC28CC"/>
    <w:rsid w:val="00DC5204"/>
    <w:rsid w:val="00DC5FBD"/>
    <w:rsid w:val="00DD2C24"/>
    <w:rsid w:val="00E02EC4"/>
    <w:rsid w:val="00E03788"/>
    <w:rsid w:val="00E07888"/>
    <w:rsid w:val="00E10F0C"/>
    <w:rsid w:val="00E12E09"/>
    <w:rsid w:val="00E1503E"/>
    <w:rsid w:val="00E27EBF"/>
    <w:rsid w:val="00E3275F"/>
    <w:rsid w:val="00E44211"/>
    <w:rsid w:val="00E4638A"/>
    <w:rsid w:val="00E507E4"/>
    <w:rsid w:val="00E525AE"/>
    <w:rsid w:val="00E549D3"/>
    <w:rsid w:val="00E56F92"/>
    <w:rsid w:val="00E5744A"/>
    <w:rsid w:val="00E600C3"/>
    <w:rsid w:val="00E62404"/>
    <w:rsid w:val="00E74A50"/>
    <w:rsid w:val="00E81384"/>
    <w:rsid w:val="00EA5A00"/>
    <w:rsid w:val="00EA5BD7"/>
    <w:rsid w:val="00EB6DB2"/>
    <w:rsid w:val="00EC283E"/>
    <w:rsid w:val="00EC6F99"/>
    <w:rsid w:val="00ED1172"/>
    <w:rsid w:val="00ED27D2"/>
    <w:rsid w:val="00ED30F3"/>
    <w:rsid w:val="00ED4083"/>
    <w:rsid w:val="00EF445A"/>
    <w:rsid w:val="00EF66BF"/>
    <w:rsid w:val="00F00748"/>
    <w:rsid w:val="00F12205"/>
    <w:rsid w:val="00F25EAF"/>
    <w:rsid w:val="00F27286"/>
    <w:rsid w:val="00F320DB"/>
    <w:rsid w:val="00F33E90"/>
    <w:rsid w:val="00F472FE"/>
    <w:rsid w:val="00F479DB"/>
    <w:rsid w:val="00F47CBE"/>
    <w:rsid w:val="00F50383"/>
    <w:rsid w:val="00F51263"/>
    <w:rsid w:val="00F52015"/>
    <w:rsid w:val="00F70852"/>
    <w:rsid w:val="00F70DD3"/>
    <w:rsid w:val="00F7131D"/>
    <w:rsid w:val="00F84266"/>
    <w:rsid w:val="00F85173"/>
    <w:rsid w:val="00F860DD"/>
    <w:rsid w:val="00FA1A08"/>
    <w:rsid w:val="00FA4EA6"/>
    <w:rsid w:val="00FB3380"/>
    <w:rsid w:val="00FB70FF"/>
    <w:rsid w:val="00FD009B"/>
    <w:rsid w:val="00FD6B5F"/>
    <w:rsid w:val="00FE1415"/>
    <w:rsid w:val="00FF33A0"/>
    <w:rsid w:val="00FF45C3"/>
    <w:rsid w:val="00FF52BE"/>
    <w:rsid w:val="00FF57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16B1A14"/>
  <w15:docId w15:val="{1CED2972-5CA9-45D1-92A8-02546780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EA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Κεφαλίδα Char"/>
    <w:basedOn w:val="DefaultParagraphFont"/>
    <w:link w:val="1"/>
    <w:uiPriority w:val="99"/>
    <w:qFormat/>
    <w:rsid w:val="00892992"/>
  </w:style>
  <w:style w:type="character" w:customStyle="1" w:styleId="CommentTextChar">
    <w:name w:val="Comment Text Char"/>
    <w:basedOn w:val="DefaultParagraphFont"/>
    <w:link w:val="CommentText"/>
    <w:uiPriority w:val="99"/>
    <w:qFormat/>
    <w:rsid w:val="00892992"/>
  </w:style>
  <w:style w:type="character" w:styleId="CommentReference">
    <w:name w:val="annotation reference"/>
    <w:basedOn w:val="DefaultParagraphFont"/>
    <w:uiPriority w:val="99"/>
    <w:semiHidden/>
    <w:unhideWhenUsed/>
    <w:qFormat/>
    <w:rsid w:val="000219F9"/>
    <w:rPr>
      <w:sz w:val="16"/>
      <w:szCs w:val="16"/>
    </w:rPr>
  </w:style>
  <w:style w:type="character" w:customStyle="1" w:styleId="CommentSubjectChar">
    <w:name w:val="Comment Subject Char"/>
    <w:basedOn w:val="DefaultParagraphFont"/>
    <w:link w:val="CommentSubject"/>
    <w:uiPriority w:val="99"/>
    <w:semiHidden/>
    <w:qFormat/>
    <w:rsid w:val="000219F9"/>
    <w:rPr>
      <w:sz w:val="20"/>
      <w:szCs w:val="20"/>
    </w:rPr>
  </w:style>
  <w:style w:type="character" w:customStyle="1" w:styleId="BalloonTextChar">
    <w:name w:val="Balloon Text Char"/>
    <w:basedOn w:val="CommentSubjectChar"/>
    <w:link w:val="BalloonText"/>
    <w:uiPriority w:val="99"/>
    <w:semiHidden/>
    <w:qFormat/>
    <w:rsid w:val="000219F9"/>
    <w:rPr>
      <w:b/>
      <w:bCs/>
      <w:sz w:val="20"/>
      <w:szCs w:val="20"/>
    </w:rPr>
  </w:style>
  <w:style w:type="character" w:customStyle="1" w:styleId="FootnoteTextChar">
    <w:name w:val="Footnote Text Char"/>
    <w:basedOn w:val="DefaultParagraphFont"/>
    <w:link w:val="FootnoteText"/>
    <w:uiPriority w:val="99"/>
    <w:semiHidden/>
    <w:qFormat/>
    <w:rsid w:val="000219F9"/>
    <w:rPr>
      <w:rFonts w:ascii="Segoe UI" w:hAnsi="Segoe UI" w:cs="Segoe UI"/>
      <w:sz w:val="18"/>
      <w:szCs w:val="18"/>
    </w:rPr>
  </w:style>
  <w:style w:type="character" w:customStyle="1" w:styleId="InternetLink">
    <w:name w:val="Internet Link"/>
    <w:basedOn w:val="DefaultParagraphFont"/>
    <w:uiPriority w:val="99"/>
    <w:unhideWhenUsed/>
    <w:rsid w:val="00550730"/>
    <w:rPr>
      <w:color w:val="0563C1" w:themeColor="hyperlink"/>
      <w:u w:val="single"/>
    </w:rPr>
  </w:style>
  <w:style w:type="character" w:styleId="FollowedHyperlink">
    <w:name w:val="FollowedHyperlink"/>
    <w:basedOn w:val="DefaultParagraphFont"/>
    <w:uiPriority w:val="99"/>
    <w:semiHidden/>
    <w:unhideWhenUsed/>
    <w:qFormat/>
    <w:rsid w:val="000A2032"/>
    <w:rPr>
      <w:color w:val="954F72" w:themeColor="followedHyperlink"/>
      <w:u w:val="single"/>
    </w:rPr>
  </w:style>
  <w:style w:type="character" w:customStyle="1" w:styleId="Char0">
    <w:name w:val="Κείμενο υποσημείωσης Char"/>
    <w:basedOn w:val="DefaultParagraphFont"/>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Normal"/>
    <w:next w:val="BodyText"/>
    <w:qFormat/>
    <w:rsid w:val="002E1873"/>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E1873"/>
    <w:pPr>
      <w:spacing w:after="140" w:line="288" w:lineRule="auto"/>
    </w:pPr>
  </w:style>
  <w:style w:type="paragraph" w:styleId="List">
    <w:name w:val="List"/>
    <w:basedOn w:val="BodyText"/>
    <w:rsid w:val="002E1873"/>
    <w:rPr>
      <w:rFonts w:cs="FreeSans"/>
    </w:rPr>
  </w:style>
  <w:style w:type="paragraph" w:customStyle="1" w:styleId="10">
    <w:name w:val="Λεζάντα1"/>
    <w:basedOn w:val="Normal"/>
    <w:qFormat/>
    <w:rsid w:val="002E1873"/>
    <w:pPr>
      <w:suppressLineNumbers/>
      <w:spacing w:before="120" w:after="120"/>
    </w:pPr>
    <w:rPr>
      <w:rFonts w:cs="FreeSans"/>
      <w:i/>
      <w:iCs/>
      <w:sz w:val="24"/>
      <w:szCs w:val="24"/>
    </w:rPr>
  </w:style>
  <w:style w:type="paragraph" w:customStyle="1" w:styleId="Index">
    <w:name w:val="Index"/>
    <w:basedOn w:val="Normal"/>
    <w:qFormat/>
    <w:rsid w:val="002E1873"/>
    <w:pPr>
      <w:suppressLineNumbers/>
    </w:pPr>
    <w:rPr>
      <w:rFonts w:cs="FreeSans"/>
    </w:rPr>
  </w:style>
  <w:style w:type="paragraph" w:customStyle="1" w:styleId="1">
    <w:name w:val="Κεφαλίδα1"/>
    <w:basedOn w:val="Normal"/>
    <w:link w:val="Char"/>
    <w:uiPriority w:val="99"/>
    <w:unhideWhenUsed/>
    <w:rsid w:val="00892992"/>
    <w:pPr>
      <w:tabs>
        <w:tab w:val="center" w:pos="4680"/>
        <w:tab w:val="right" w:pos="9360"/>
      </w:tabs>
      <w:spacing w:after="0" w:line="240" w:lineRule="auto"/>
    </w:pPr>
  </w:style>
  <w:style w:type="paragraph" w:customStyle="1" w:styleId="11">
    <w:name w:val="Υποσέλιδο1"/>
    <w:basedOn w:val="Normal"/>
    <w:unhideWhenUsed/>
    <w:rsid w:val="00892992"/>
    <w:pPr>
      <w:tabs>
        <w:tab w:val="center" w:pos="4680"/>
        <w:tab w:val="right" w:pos="9360"/>
      </w:tabs>
      <w:spacing w:after="0" w:line="240" w:lineRule="auto"/>
    </w:pPr>
  </w:style>
  <w:style w:type="paragraph" w:styleId="ListParagraph">
    <w:name w:val="List Paragraph"/>
    <w:basedOn w:val="Normal"/>
    <w:uiPriority w:val="34"/>
    <w:qFormat/>
    <w:rsid w:val="000219F9"/>
    <w:pPr>
      <w:ind w:left="720"/>
      <w:contextualSpacing/>
    </w:pPr>
    <w:rPr>
      <w:lang w:val="el-GR"/>
    </w:rPr>
  </w:style>
  <w:style w:type="paragraph" w:styleId="CommentText">
    <w:name w:val="annotation text"/>
    <w:basedOn w:val="Normal"/>
    <w:link w:val="CommentTextChar"/>
    <w:uiPriority w:val="99"/>
    <w:semiHidden/>
    <w:unhideWhenUsed/>
    <w:qFormat/>
    <w:rsid w:val="000219F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219F9"/>
    <w:rPr>
      <w:b/>
      <w:bCs/>
    </w:rPr>
  </w:style>
  <w:style w:type="paragraph" w:styleId="BalloonText">
    <w:name w:val="Balloon Text"/>
    <w:basedOn w:val="Normal"/>
    <w:link w:val="BalloonTextChar"/>
    <w:uiPriority w:val="99"/>
    <w:semiHidden/>
    <w:unhideWhenUsed/>
    <w:qFormat/>
    <w:rsid w:val="000219F9"/>
    <w:pPr>
      <w:spacing w:after="0" w:line="240" w:lineRule="auto"/>
    </w:pPr>
    <w:rPr>
      <w:rFonts w:ascii="Segoe UI" w:hAnsi="Segoe UI" w:cs="Segoe UI"/>
      <w:sz w:val="18"/>
      <w:szCs w:val="18"/>
    </w:rPr>
  </w:style>
  <w:style w:type="paragraph" w:styleId="Caption">
    <w:name w:val="caption"/>
    <w:basedOn w:val="Normal"/>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FootnoteText">
    <w:name w:val="footnote text"/>
    <w:basedOn w:val="Normal"/>
    <w:link w:val="FootnoteTextChar"/>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Header">
    <w:name w:val="header"/>
    <w:basedOn w:val="Normal"/>
    <w:link w:val="HeaderChar"/>
    <w:uiPriority w:val="99"/>
    <w:unhideWhenUsed/>
    <w:rsid w:val="00FE14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1415"/>
  </w:style>
  <w:style w:type="paragraph" w:styleId="Footer">
    <w:name w:val="footer"/>
    <w:basedOn w:val="Normal"/>
    <w:link w:val="FooterChar"/>
    <w:unhideWhenUsed/>
    <w:rsid w:val="00FE1415"/>
    <w:pPr>
      <w:tabs>
        <w:tab w:val="center" w:pos="4153"/>
        <w:tab w:val="right" w:pos="8306"/>
      </w:tabs>
      <w:spacing w:after="0" w:line="240" w:lineRule="auto"/>
    </w:pPr>
  </w:style>
  <w:style w:type="character" w:customStyle="1" w:styleId="FooterChar">
    <w:name w:val="Footer Char"/>
    <w:basedOn w:val="DefaultParagraphFont"/>
    <w:link w:val="Footer"/>
    <w:rsid w:val="00FE1415"/>
  </w:style>
  <w:style w:type="character" w:styleId="Hyperlink">
    <w:name w:val="Hyperlink"/>
    <w:basedOn w:val="DefaultParagraphFont"/>
    <w:uiPriority w:val="99"/>
    <w:unhideWhenUsed/>
    <w:rsid w:val="0039097A"/>
    <w:rPr>
      <w:color w:val="0563C1" w:themeColor="hyperlink"/>
      <w:u w:val="single"/>
    </w:rPr>
  </w:style>
  <w:style w:type="paragraph" w:customStyle="1" w:styleId="a">
    <w:name w:val="λεζαντα"/>
    <w:basedOn w:val="Normal"/>
    <w:link w:val="Char1"/>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1">
    <w:name w:val="λεζαντα Char"/>
    <w:link w:val="a"/>
    <w:rsid w:val="00F472FE"/>
    <w:rPr>
      <w:rFonts w:ascii="Myriad Pro Cond" w:eastAsia="Calibri" w:hAnsi="Myriad Pro Cond" w:cs="Times New Roman"/>
      <w:color w:val="1F4E79"/>
      <w:sz w:val="24"/>
      <w:szCs w:val="26"/>
    </w:rPr>
  </w:style>
  <w:style w:type="character" w:styleId="Emphasis">
    <w:name w:val="Emphasis"/>
    <w:basedOn w:val="DefaultParagraphFont"/>
    <w:uiPriority w:val="20"/>
    <w:qFormat/>
    <w:rsid w:val="004A2D3B"/>
    <w:rPr>
      <w:i/>
      <w:iCs/>
    </w:rPr>
  </w:style>
  <w:style w:type="character" w:styleId="FootnoteReference">
    <w:name w:val="footnote reference"/>
    <w:basedOn w:val="DefaultParagraphFont"/>
    <w:uiPriority w:val="99"/>
    <w:semiHidden/>
    <w:unhideWhenUsed/>
    <w:rsid w:val="0032152E"/>
    <w:rPr>
      <w:vertAlign w:val="superscript"/>
    </w:rPr>
  </w:style>
  <w:style w:type="table" w:styleId="TableGrid">
    <w:name w:val="Table Grid"/>
    <w:basedOn w:val="TableNormal"/>
    <w:uiPriority w:val="39"/>
    <w:rsid w:val="00947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628833">
      <w:bodyDiv w:val="1"/>
      <w:marLeft w:val="0"/>
      <w:marRight w:val="0"/>
      <w:marTop w:val="0"/>
      <w:marBottom w:val="0"/>
      <w:divBdr>
        <w:top w:val="none" w:sz="0" w:space="0" w:color="auto"/>
        <w:left w:val="none" w:sz="0" w:space="0" w:color="auto"/>
        <w:bottom w:val="none" w:sz="0" w:space="0" w:color="auto"/>
        <w:right w:val="none" w:sz="0" w:space="0" w:color="auto"/>
      </w:divBdr>
    </w:div>
    <w:div w:id="190441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boutlibraries.gr" TargetMode="External"/><Relationship Id="rId13" Type="http://schemas.openxmlformats.org/officeDocument/2006/relationships/hyperlink" Target="https://www.aboutlibraries.gr/libraries/kipos.jsp" TargetMode="External"/><Relationship Id="rId18" Type="http://schemas.openxmlformats.org/officeDocument/2006/relationships/image" Target="media/image3.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youtube.com/watch?v=5gfgENlTAFk" TargetMode="External"/><Relationship Id="rId17" Type="http://schemas.openxmlformats.org/officeDocument/2006/relationships/image" Target="media/image2.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outlibraries.gr/libraries/htmlDocs/exhibition_catalogue_2022.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ibraries@otenet.gr"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facebook.com/events/496128175747171"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aboutlibraries.gr" TargetMode="External"/><Relationship Id="rId14" Type="http://schemas.openxmlformats.org/officeDocument/2006/relationships/hyperlink" Target="mailto:mproed@ekt.gr" TargetMode="External"/><Relationship Id="rId22" Type="http://schemas.openxmlformats.org/officeDocument/2006/relationships/image" Target="media/image7.jpe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5AA16-0569-431F-A7CA-78F0245D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8</Pages>
  <Words>1735</Words>
  <Characters>9890</Characters>
  <Application>Microsoft Office Word</Application>
  <DocSecurity>0</DocSecurity>
  <Lines>82</Lines>
  <Paragraphs>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Μαργαρίτης Προέδρου - ΕΚΤ</dc:creator>
  <cp:lastModifiedBy>Μαργαρίτης Προέδρου</cp:lastModifiedBy>
  <cp:revision>46</cp:revision>
  <cp:lastPrinted>2022-10-05T07:41:00Z</cp:lastPrinted>
  <dcterms:created xsi:type="dcterms:W3CDTF">2022-10-04T13:27:00Z</dcterms:created>
  <dcterms:modified xsi:type="dcterms:W3CDTF">2022-10-06T07:48:00Z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