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97"/>
      </w:tblGrid>
      <w:tr w:rsidR="00E0172D" w:rsidTr="00C74EA8">
        <w:tc>
          <w:tcPr>
            <w:tcW w:w="9216" w:type="dxa"/>
          </w:tcPr>
          <w:p w:rsidR="00E0172D" w:rsidRDefault="004E5556" w:rsidP="006B4798">
            <w:pPr>
              <w:pStyle w:val="BodyText3"/>
              <w:jc w:val="left"/>
              <w:rPr>
                <w:color w:val="auto"/>
                <w:sz w:val="28"/>
              </w:rPr>
            </w:pPr>
            <w:bookmarkStart w:id="0" w:name="_GoBack"/>
            <w:r>
              <w:rPr>
                <w:noProof/>
                <w:color w:val="auto"/>
                <w:sz w:val="28"/>
                <w:lang w:eastAsia="zh-CN"/>
              </w:rPr>
              <w:drawing>
                <wp:inline distT="0" distB="0" distL="0" distR="0">
                  <wp:extent cx="5715000" cy="163433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ektriko_anagnostiri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8625" cy="1638234"/>
                          </a:xfrm>
                          <a:prstGeom prst="rect">
                            <a:avLst/>
                          </a:prstGeom>
                        </pic:spPr>
                      </pic:pic>
                    </a:graphicData>
                  </a:graphic>
                </wp:inline>
              </w:drawing>
            </w:r>
            <w:bookmarkEnd w:id="0"/>
          </w:p>
        </w:tc>
      </w:tr>
    </w:tbl>
    <w:p w:rsidR="006B4798" w:rsidRPr="005A6F4E" w:rsidRDefault="006B4798" w:rsidP="006B4798">
      <w:pPr>
        <w:pStyle w:val="BodyText3"/>
        <w:jc w:val="left"/>
        <w:rPr>
          <w:color w:val="auto"/>
          <w:sz w:val="28"/>
        </w:rPr>
      </w:pPr>
    </w:p>
    <w:p w:rsidR="00606F11" w:rsidRPr="00B4204E" w:rsidRDefault="00606F11" w:rsidP="00606F11">
      <w:pPr>
        <w:pStyle w:val="Heading1"/>
        <w:spacing w:before="480"/>
        <w:rPr>
          <w:sz w:val="44"/>
          <w:lang w:val="el-GR"/>
        </w:rPr>
      </w:pPr>
      <w:r w:rsidRPr="005F0D7F">
        <w:rPr>
          <w:sz w:val="44"/>
          <w:lang w:val="el-GR"/>
        </w:rPr>
        <w:t>Η</w:t>
      </w:r>
      <w:r w:rsidRPr="00B4204E">
        <w:rPr>
          <w:sz w:val="44"/>
          <w:lang w:val="el-GR"/>
        </w:rPr>
        <w:t>λεκτρονικ</w:t>
      </w:r>
      <w:r>
        <w:rPr>
          <w:sz w:val="44"/>
          <w:lang w:val="el-GR"/>
        </w:rPr>
        <w:t xml:space="preserve">ό Αναγνωστήριο </w:t>
      </w:r>
      <w:r w:rsidRPr="00E0172D">
        <w:rPr>
          <w:color w:val="808080" w:themeColor="background1" w:themeShade="80"/>
          <w:sz w:val="44"/>
          <w:lang w:val="el-GR"/>
        </w:rPr>
        <w:t>Ι</w:t>
      </w:r>
      <w:r w:rsidRPr="00E0172D">
        <w:rPr>
          <w:sz w:val="44"/>
          <w:lang w:val="el-GR"/>
        </w:rPr>
        <w:t xml:space="preserve"> Οδηγίες χρήσης</w:t>
      </w:r>
    </w:p>
    <w:p w:rsidR="006B4798" w:rsidRPr="00E0172D" w:rsidRDefault="006B4798" w:rsidP="005A6F4E">
      <w:pPr>
        <w:spacing w:after="120" w:line="360" w:lineRule="auto"/>
        <w:jc w:val="both"/>
        <w:rPr>
          <w:rFonts w:ascii="Arial" w:hAnsi="Arial" w:cs="Arial"/>
          <w:sz w:val="18"/>
          <w:szCs w:val="22"/>
          <w:lang w:val="el-GR"/>
        </w:rPr>
      </w:pPr>
      <w:r w:rsidRPr="00E0172D">
        <w:rPr>
          <w:rFonts w:ascii="Arial" w:hAnsi="Arial" w:cs="Arial"/>
          <w:sz w:val="18"/>
          <w:szCs w:val="22"/>
          <w:lang w:val="el-GR"/>
        </w:rPr>
        <w:t>Πληκτρολογήστε το «Όνομα χρήστη» και τον «Κωδικό πρόσβασης»</w:t>
      </w:r>
      <w:r w:rsidR="00C34635" w:rsidRPr="00E0172D">
        <w:rPr>
          <w:rFonts w:ascii="Arial" w:hAnsi="Arial" w:cs="Arial"/>
          <w:sz w:val="18"/>
          <w:szCs w:val="22"/>
          <w:lang w:val="el-GR"/>
        </w:rPr>
        <w:t>,</w:t>
      </w:r>
      <w:r w:rsidRPr="00E0172D">
        <w:rPr>
          <w:rFonts w:ascii="Arial" w:hAnsi="Arial" w:cs="Arial"/>
          <w:sz w:val="18"/>
          <w:szCs w:val="22"/>
          <w:lang w:val="el-GR"/>
        </w:rPr>
        <w:t xml:space="preserve"> τα οποία έχετε ορίσει κατά την εγγραφή σας ως χρήστες του ηλεκτρονικού αναγνωστηρίου. </w:t>
      </w:r>
    </w:p>
    <w:p w:rsidR="006B4798" w:rsidRPr="00E0172D" w:rsidRDefault="006B4798" w:rsidP="005A6F4E">
      <w:pPr>
        <w:spacing w:after="120" w:line="360" w:lineRule="auto"/>
        <w:jc w:val="both"/>
        <w:rPr>
          <w:rFonts w:ascii="Arial" w:hAnsi="Arial" w:cs="Arial"/>
          <w:sz w:val="18"/>
          <w:szCs w:val="22"/>
          <w:lang w:val="el-GR"/>
        </w:rPr>
      </w:pPr>
      <w:r w:rsidRPr="00E0172D">
        <w:rPr>
          <w:rFonts w:ascii="Arial" w:hAnsi="Arial" w:cs="Arial"/>
          <w:sz w:val="18"/>
          <w:szCs w:val="22"/>
          <w:lang w:val="el-GR"/>
        </w:rPr>
        <w:t>Μόλις ενεργοποιηθεί  το σύστημα, εμφανίζεται μήνυμα το οποίο σας ενημερώνει για τις διαθέσιμες μονάδες σας (ώρες ή σελίδες εκτύπωσης που υπάρχουν στον λογαριασμό σας)</w:t>
      </w:r>
      <w:r w:rsidR="00C34635" w:rsidRPr="00E0172D">
        <w:rPr>
          <w:rFonts w:ascii="Arial" w:hAnsi="Arial" w:cs="Arial"/>
          <w:sz w:val="18"/>
          <w:szCs w:val="22"/>
          <w:lang w:val="el-GR"/>
        </w:rPr>
        <w:t>.</w:t>
      </w:r>
    </w:p>
    <w:p w:rsidR="006B4798" w:rsidRPr="005A6F4E" w:rsidRDefault="00485139" w:rsidP="005A6F4E">
      <w:pPr>
        <w:spacing w:after="120" w:line="360" w:lineRule="auto"/>
        <w:jc w:val="both"/>
        <w:rPr>
          <w:rFonts w:ascii="Arial" w:hAnsi="Arial" w:cs="Arial"/>
          <w:szCs w:val="22"/>
        </w:rPr>
      </w:pPr>
      <w:r>
        <w:rPr>
          <w:rFonts w:ascii="Arial" w:hAnsi="Arial" w:cs="Arial"/>
          <w:szCs w:val="22"/>
          <w:lang w:val="el-GR"/>
        </w:rPr>
        <w:t>Στην</w:t>
      </w:r>
      <w:r w:rsidR="006B4798" w:rsidRPr="005A6F4E">
        <w:rPr>
          <w:rFonts w:ascii="Arial" w:hAnsi="Arial" w:cs="Arial"/>
          <w:szCs w:val="22"/>
        </w:rPr>
        <w:t xml:space="preserve"> </w:t>
      </w:r>
      <w:r>
        <w:rPr>
          <w:rFonts w:ascii="Arial" w:hAnsi="Arial" w:cs="Arial"/>
          <w:szCs w:val="22"/>
          <w:lang w:val="el-GR"/>
        </w:rPr>
        <w:t>επιφάνεια</w:t>
      </w:r>
      <w:r w:rsidR="006B4798" w:rsidRPr="005A6F4E">
        <w:rPr>
          <w:rFonts w:ascii="Arial" w:hAnsi="Arial" w:cs="Arial"/>
          <w:szCs w:val="22"/>
        </w:rPr>
        <w:t xml:space="preserve"> </w:t>
      </w:r>
      <w:r>
        <w:rPr>
          <w:rFonts w:ascii="Arial" w:hAnsi="Arial" w:cs="Arial"/>
          <w:szCs w:val="22"/>
          <w:lang w:val="el-GR"/>
        </w:rPr>
        <w:t>εργασίας</w:t>
      </w:r>
      <w:r w:rsidR="006B4798" w:rsidRPr="005A6F4E">
        <w:rPr>
          <w:rFonts w:ascii="Arial" w:hAnsi="Arial" w:cs="Arial"/>
          <w:szCs w:val="22"/>
        </w:rPr>
        <w:t xml:space="preserve"> </w:t>
      </w:r>
      <w:r>
        <w:rPr>
          <w:rFonts w:ascii="Arial" w:hAnsi="Arial" w:cs="Arial"/>
          <w:szCs w:val="22"/>
          <w:lang w:val="el-GR"/>
        </w:rPr>
        <w:t>εμφανίζονται</w:t>
      </w:r>
      <w:r w:rsidR="006B4798" w:rsidRPr="005A6F4E">
        <w:rPr>
          <w:rFonts w:ascii="Arial" w:hAnsi="Arial" w:cs="Arial"/>
          <w:szCs w:val="22"/>
        </w:rPr>
        <w:t>:</w:t>
      </w:r>
    </w:p>
    <w:p w:rsidR="006B4798" w:rsidRPr="00E0172D" w:rsidRDefault="006B4798" w:rsidP="00C74EA8">
      <w:pPr>
        <w:pStyle w:val="ListParagraph"/>
        <w:numPr>
          <w:ilvl w:val="0"/>
          <w:numId w:val="13"/>
        </w:numPr>
        <w:spacing w:after="120" w:line="360" w:lineRule="auto"/>
        <w:rPr>
          <w:rFonts w:ascii="Arial" w:hAnsi="Arial" w:cs="Arial"/>
          <w:sz w:val="18"/>
          <w:szCs w:val="22"/>
          <w:lang w:val="el-GR"/>
        </w:rPr>
      </w:pPr>
      <w:r w:rsidRPr="00E0172D">
        <w:rPr>
          <w:rFonts w:ascii="Arial" w:hAnsi="Arial" w:cs="Arial"/>
          <w:sz w:val="18"/>
          <w:szCs w:val="22"/>
          <w:lang w:val="el-GR"/>
        </w:rPr>
        <w:t>Το εικονίδιο «</w:t>
      </w:r>
      <w:r w:rsidR="00485139">
        <w:rPr>
          <w:rFonts w:ascii="Arial" w:hAnsi="Arial" w:cs="Arial"/>
          <w:sz w:val="18"/>
          <w:szCs w:val="22"/>
          <w:lang w:val="en-US"/>
        </w:rPr>
        <w:t>Firefox</w:t>
      </w:r>
      <w:r w:rsidRPr="00E0172D">
        <w:rPr>
          <w:rFonts w:ascii="Arial" w:hAnsi="Arial" w:cs="Arial"/>
          <w:sz w:val="18"/>
          <w:szCs w:val="22"/>
          <w:lang w:val="el-GR"/>
        </w:rPr>
        <w:t>» και «</w:t>
      </w:r>
      <w:r w:rsidR="00485139">
        <w:rPr>
          <w:rFonts w:ascii="Arial" w:hAnsi="Arial" w:cs="Arial"/>
          <w:sz w:val="18"/>
          <w:szCs w:val="22"/>
          <w:lang w:val="en-US"/>
        </w:rPr>
        <w:t>Chrome</w:t>
      </w:r>
      <w:r w:rsidRPr="00E0172D">
        <w:rPr>
          <w:rFonts w:ascii="Arial" w:hAnsi="Arial" w:cs="Arial"/>
          <w:sz w:val="18"/>
          <w:szCs w:val="22"/>
          <w:lang w:val="el-GR"/>
        </w:rPr>
        <w:t>» για την πλοήγησή σας στο διαδίκτυο. Επιλέξτε το εικονίδιο «Chrome».</w:t>
      </w:r>
    </w:p>
    <w:p w:rsidR="006B4798" w:rsidRPr="00E0172D" w:rsidRDefault="006B4798" w:rsidP="00C74EA8">
      <w:pPr>
        <w:pStyle w:val="ListParagraph"/>
        <w:numPr>
          <w:ilvl w:val="0"/>
          <w:numId w:val="13"/>
        </w:numPr>
        <w:spacing w:after="120" w:line="360" w:lineRule="auto"/>
        <w:rPr>
          <w:rFonts w:ascii="Arial" w:hAnsi="Arial" w:cs="Arial"/>
          <w:sz w:val="18"/>
          <w:szCs w:val="22"/>
          <w:lang w:val="el-GR"/>
        </w:rPr>
      </w:pPr>
      <w:r w:rsidRPr="00E0172D">
        <w:rPr>
          <w:rFonts w:ascii="Arial" w:hAnsi="Arial" w:cs="Arial"/>
          <w:sz w:val="18"/>
          <w:szCs w:val="22"/>
          <w:lang w:val="el-GR"/>
        </w:rPr>
        <w:t xml:space="preserve">Το εικονίδιο «Κοινόχρηστος φάκελος». Σε αυτό τον κοινόχρηστο χώρο (που περιέχει όλους τους εγγεγραμμένους χρήστες) δημιουργείται αυτόματα, με την εγγραφή σας, ένας φάκελος με το «όνομα χρήστη» που έχετε δώσει. Η αποθήκευση γίνεται αυτόματα στο φάκελο σας ή μπορεί να χρειαστεί να επιλέξετε τον φάκελο σας και να κάνετε αποθήκευση στη συνέχεια. </w:t>
      </w:r>
    </w:p>
    <w:p w:rsidR="006B4798" w:rsidRPr="00E0172D" w:rsidRDefault="006B4798" w:rsidP="00C74EA8">
      <w:pPr>
        <w:pStyle w:val="ListParagraph"/>
        <w:numPr>
          <w:ilvl w:val="0"/>
          <w:numId w:val="13"/>
        </w:numPr>
        <w:spacing w:after="120" w:line="360" w:lineRule="auto"/>
        <w:rPr>
          <w:rFonts w:ascii="Arial" w:hAnsi="Arial" w:cs="Arial"/>
          <w:sz w:val="18"/>
          <w:szCs w:val="22"/>
          <w:lang w:val="el-GR"/>
        </w:rPr>
      </w:pPr>
      <w:r w:rsidRPr="00E0172D">
        <w:rPr>
          <w:rFonts w:ascii="Arial" w:hAnsi="Arial" w:cs="Arial"/>
          <w:sz w:val="18"/>
          <w:szCs w:val="22"/>
          <w:lang w:val="el-GR"/>
        </w:rPr>
        <w:t>Όταν τελειώσετε:</w:t>
      </w:r>
    </w:p>
    <w:p w:rsidR="006B4798" w:rsidRPr="00C74EA8" w:rsidRDefault="006B4798" w:rsidP="00C74EA8">
      <w:pPr>
        <w:spacing w:after="120" w:line="360" w:lineRule="auto"/>
        <w:ind w:left="360"/>
        <w:rPr>
          <w:rFonts w:ascii="Arial" w:hAnsi="Arial" w:cs="Arial"/>
          <w:sz w:val="18"/>
          <w:szCs w:val="22"/>
          <w:lang w:val="el-GR"/>
        </w:rPr>
      </w:pPr>
      <w:r w:rsidRPr="00C74EA8">
        <w:rPr>
          <w:rFonts w:ascii="Arial" w:hAnsi="Arial" w:cs="Arial"/>
          <w:color w:val="E36C0A" w:themeColor="accent6" w:themeShade="BF"/>
          <w:sz w:val="18"/>
          <w:szCs w:val="22"/>
          <w:lang w:val="el-GR"/>
        </w:rPr>
        <w:t xml:space="preserve">α) </w:t>
      </w:r>
      <w:r w:rsidRPr="00C74EA8">
        <w:rPr>
          <w:rFonts w:ascii="Arial" w:hAnsi="Arial" w:cs="Arial"/>
          <w:sz w:val="18"/>
          <w:szCs w:val="22"/>
          <w:lang w:val="el-GR"/>
        </w:rPr>
        <w:t>απευθυνθείτε στο προσωπικό της βιβλιοθήκης για να μεταγράψετε τα αρχεία που έχετε αποθηκεύσει σε κάποιο δικό σας μέσο αποθήκευσης (</w:t>
      </w:r>
      <w:r w:rsidR="00485139">
        <w:rPr>
          <w:rFonts w:ascii="Arial" w:hAnsi="Arial" w:cs="Arial"/>
          <w:sz w:val="18"/>
          <w:szCs w:val="22"/>
          <w:lang w:val="en-US"/>
        </w:rPr>
        <w:t>cd</w:t>
      </w:r>
      <w:r w:rsidRPr="00C74EA8">
        <w:rPr>
          <w:rFonts w:ascii="Arial" w:hAnsi="Arial" w:cs="Arial"/>
          <w:sz w:val="18"/>
          <w:szCs w:val="22"/>
          <w:lang w:val="el-GR"/>
        </w:rPr>
        <w:t xml:space="preserve">, </w:t>
      </w:r>
      <w:proofErr w:type="spellStart"/>
      <w:r w:rsidR="00485139">
        <w:rPr>
          <w:rFonts w:ascii="Arial" w:hAnsi="Arial" w:cs="Arial"/>
          <w:sz w:val="18"/>
          <w:szCs w:val="22"/>
          <w:lang w:val="en-US"/>
        </w:rPr>
        <w:t>usb</w:t>
      </w:r>
      <w:proofErr w:type="spellEnd"/>
      <w:r w:rsidRPr="00C74EA8">
        <w:rPr>
          <w:rFonts w:ascii="Arial" w:hAnsi="Arial" w:cs="Arial"/>
          <w:sz w:val="18"/>
          <w:szCs w:val="22"/>
          <w:lang w:val="el-GR"/>
        </w:rPr>
        <w:t xml:space="preserve"> , κα) και</w:t>
      </w:r>
      <w:r w:rsidR="005F0D7F" w:rsidRPr="00C74EA8">
        <w:rPr>
          <w:rFonts w:ascii="Arial" w:hAnsi="Arial" w:cs="Arial"/>
          <w:sz w:val="18"/>
          <w:szCs w:val="22"/>
          <w:lang w:val="el-GR"/>
        </w:rPr>
        <w:br/>
      </w:r>
      <w:r w:rsidRPr="00C74EA8">
        <w:rPr>
          <w:rFonts w:ascii="Arial" w:hAnsi="Arial" w:cs="Arial"/>
          <w:color w:val="E36C0A" w:themeColor="accent6" w:themeShade="BF"/>
          <w:sz w:val="18"/>
          <w:szCs w:val="22"/>
          <w:lang w:val="el-GR"/>
        </w:rPr>
        <w:t xml:space="preserve">β) </w:t>
      </w:r>
      <w:r w:rsidRPr="00C74EA8">
        <w:rPr>
          <w:rFonts w:ascii="Arial" w:hAnsi="Arial" w:cs="Arial"/>
          <w:sz w:val="18"/>
          <w:szCs w:val="22"/>
          <w:lang w:val="el-GR"/>
        </w:rPr>
        <w:t xml:space="preserve">διαγράψτε τα περιεχόμενα του φακέλου σας.    </w:t>
      </w:r>
    </w:p>
    <w:p w:rsidR="006B4798" w:rsidRPr="00E0172D" w:rsidRDefault="006B4798" w:rsidP="00C74EA8">
      <w:pPr>
        <w:pStyle w:val="ListParagraph"/>
        <w:numPr>
          <w:ilvl w:val="0"/>
          <w:numId w:val="13"/>
        </w:numPr>
        <w:spacing w:after="120" w:line="360" w:lineRule="auto"/>
        <w:rPr>
          <w:rFonts w:ascii="Arial" w:hAnsi="Arial" w:cs="Arial"/>
          <w:sz w:val="18"/>
          <w:szCs w:val="22"/>
          <w:lang w:val="el-GR"/>
        </w:rPr>
      </w:pPr>
      <w:r w:rsidRPr="00E0172D">
        <w:rPr>
          <w:rFonts w:ascii="Arial" w:hAnsi="Arial" w:cs="Arial"/>
          <w:sz w:val="18"/>
          <w:szCs w:val="22"/>
          <w:lang w:val="el-GR"/>
        </w:rPr>
        <w:t>Στο μενού έναρξης, στη γραμμή εργασιών, υπάρχουν διαθέσιμα προγράμματα για επεξεργασία αρχείων, φύλλων εργασίας, παρουσιάσεων κλπ. (</w:t>
      </w:r>
      <w:proofErr w:type="spellStart"/>
      <w:r w:rsidR="00485139">
        <w:rPr>
          <w:rFonts w:ascii="Arial" w:hAnsi="Arial" w:cs="Arial"/>
          <w:sz w:val="18"/>
          <w:szCs w:val="22"/>
          <w:lang w:val="en-US"/>
        </w:rPr>
        <w:t>Libre</w:t>
      </w:r>
      <w:proofErr w:type="spellEnd"/>
      <w:r w:rsidRPr="00E0172D">
        <w:rPr>
          <w:rFonts w:ascii="Arial" w:hAnsi="Arial" w:cs="Arial"/>
          <w:sz w:val="18"/>
          <w:szCs w:val="22"/>
          <w:lang w:val="el-GR"/>
        </w:rPr>
        <w:t xml:space="preserve"> Office 3).</w:t>
      </w:r>
    </w:p>
    <w:p w:rsidR="003B4CF3" w:rsidRDefault="003B4CF3" w:rsidP="005A6F4E">
      <w:pPr>
        <w:spacing w:after="200" w:line="276" w:lineRule="auto"/>
        <w:rPr>
          <w:rFonts w:ascii="Arial" w:hAnsi="Arial" w:cs="Arial"/>
          <w:sz w:val="24"/>
          <w:szCs w:val="22"/>
          <w:lang w:val="en-US"/>
        </w:rPr>
      </w:pPr>
    </w:p>
    <w:p w:rsidR="006B4798" w:rsidRPr="00C74EA8" w:rsidRDefault="006B4798" w:rsidP="00E0172D">
      <w:pPr>
        <w:spacing w:after="120" w:line="360" w:lineRule="auto"/>
        <w:jc w:val="both"/>
        <w:rPr>
          <w:rFonts w:ascii="Arial" w:hAnsi="Arial" w:cs="Arial"/>
          <w:szCs w:val="22"/>
          <w:lang w:val="el-GR"/>
        </w:rPr>
      </w:pPr>
      <w:r w:rsidRPr="00C74EA8">
        <w:rPr>
          <w:rFonts w:ascii="Arial" w:hAnsi="Arial" w:cs="Arial"/>
          <w:szCs w:val="22"/>
          <w:lang w:val="el-GR"/>
        </w:rPr>
        <w:t>Για να τυπώσετε ένα αρχείο έχετε τις εξής επιλογές:</w:t>
      </w:r>
    </w:p>
    <w:tbl>
      <w:tblPr>
        <w:tblStyle w:val="TableGrid"/>
        <w:tblW w:w="0" w:type="auto"/>
        <w:tblInd w:w="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676"/>
        <w:gridCol w:w="1812"/>
        <w:gridCol w:w="2501"/>
        <w:gridCol w:w="2116"/>
      </w:tblGrid>
      <w:tr w:rsidR="005939E6" w:rsidRPr="00954F08" w:rsidTr="00CB3C66">
        <w:tc>
          <w:tcPr>
            <w:tcW w:w="4489"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tcPr>
          <w:p w:rsidR="005939E6" w:rsidRPr="00E0172D" w:rsidRDefault="005939E6">
            <w:pPr>
              <w:spacing w:before="120" w:after="120"/>
              <w:rPr>
                <w:rFonts w:ascii="Arial" w:hAnsi="Arial" w:cs="Arial"/>
                <w:sz w:val="21"/>
                <w:szCs w:val="22"/>
                <w:lang w:val="en-US"/>
              </w:rPr>
            </w:pPr>
            <w:r w:rsidRPr="00E0172D">
              <w:rPr>
                <w:rFonts w:ascii="Arial" w:hAnsi="Arial" w:cs="Arial"/>
                <w:sz w:val="21"/>
                <w:szCs w:val="22"/>
                <w:lang w:val="el-GR"/>
              </w:rPr>
              <w:t>Ασπρόμαυρη εκτύπωση</w:t>
            </w:r>
          </w:p>
        </w:tc>
        <w:tc>
          <w:tcPr>
            <w:tcW w:w="4619"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tcPr>
          <w:p w:rsidR="005939E6" w:rsidRPr="00E0172D" w:rsidRDefault="005939E6">
            <w:pPr>
              <w:spacing w:before="120" w:after="120"/>
              <w:rPr>
                <w:rFonts w:ascii="Arial" w:hAnsi="Arial" w:cs="Arial"/>
                <w:sz w:val="21"/>
                <w:szCs w:val="22"/>
                <w:lang w:val="en-US"/>
              </w:rPr>
            </w:pPr>
            <w:r w:rsidRPr="00E0172D">
              <w:rPr>
                <w:rFonts w:ascii="Arial" w:hAnsi="Arial" w:cs="Arial"/>
                <w:sz w:val="21"/>
                <w:szCs w:val="22"/>
                <w:lang w:val="el-GR"/>
              </w:rPr>
              <w:t>Έγχρωμη εκτύπωση</w:t>
            </w:r>
          </w:p>
        </w:tc>
      </w:tr>
      <w:tr w:rsidR="005939E6" w:rsidRPr="00954F08" w:rsidTr="005A6F4E">
        <w:tc>
          <w:tcPr>
            <w:tcW w:w="2677" w:type="dxa"/>
            <w:tcBorders>
              <w:top w:val="single" w:sz="4" w:space="0" w:color="808080" w:themeColor="background1" w:themeShade="80"/>
              <w:bottom w:val="single" w:sz="4" w:space="0" w:color="808080" w:themeColor="background1" w:themeShade="80"/>
            </w:tcBorders>
          </w:tcPr>
          <w:p w:rsidR="005939E6" w:rsidRPr="00E0172D" w:rsidRDefault="005939E6" w:rsidP="005A6F4E">
            <w:pPr>
              <w:spacing w:before="120" w:after="120"/>
              <w:rPr>
                <w:rFonts w:ascii="Arial" w:hAnsi="Arial" w:cs="Arial"/>
                <w:sz w:val="18"/>
                <w:szCs w:val="22"/>
                <w:lang w:val="el-GR"/>
              </w:rPr>
            </w:pPr>
            <w:r w:rsidRPr="00E0172D">
              <w:rPr>
                <w:rFonts w:ascii="Arial" w:hAnsi="Arial" w:cs="Arial"/>
                <w:sz w:val="18"/>
                <w:szCs w:val="22"/>
                <w:lang w:val="el-GR"/>
              </w:rPr>
              <w:t>διπλής όψης</w:t>
            </w:r>
          </w:p>
        </w:tc>
        <w:tc>
          <w:tcPr>
            <w:tcW w:w="1812" w:type="dxa"/>
            <w:tcBorders>
              <w:top w:val="single" w:sz="4" w:space="0" w:color="808080" w:themeColor="background1" w:themeShade="80"/>
              <w:bottom w:val="single" w:sz="4" w:space="0" w:color="808080" w:themeColor="background1" w:themeShade="80"/>
            </w:tcBorders>
          </w:tcPr>
          <w:p w:rsidR="005939E6" w:rsidRPr="00E0172D" w:rsidRDefault="005939E6" w:rsidP="00954F08">
            <w:pPr>
              <w:spacing w:before="120" w:after="120"/>
              <w:rPr>
                <w:rFonts w:ascii="Arial" w:hAnsi="Arial" w:cs="Arial"/>
                <w:sz w:val="18"/>
                <w:szCs w:val="22"/>
                <w:lang w:val="el-GR"/>
              </w:rPr>
            </w:pPr>
            <w:r w:rsidRPr="00E0172D">
              <w:rPr>
                <w:rFonts w:ascii="Arial" w:hAnsi="Arial" w:cs="Arial"/>
                <w:sz w:val="18"/>
                <w:szCs w:val="22"/>
                <w:lang w:val="el-GR"/>
              </w:rPr>
              <w:t>1.000 μονάδες</w:t>
            </w:r>
          </w:p>
        </w:tc>
        <w:tc>
          <w:tcPr>
            <w:tcW w:w="2502" w:type="dxa"/>
            <w:tcBorders>
              <w:top w:val="single" w:sz="4" w:space="0" w:color="808080" w:themeColor="background1" w:themeShade="80"/>
              <w:bottom w:val="single" w:sz="4" w:space="0" w:color="808080" w:themeColor="background1" w:themeShade="80"/>
            </w:tcBorders>
          </w:tcPr>
          <w:p w:rsidR="005939E6" w:rsidRPr="00E0172D" w:rsidRDefault="005939E6" w:rsidP="005A6F4E">
            <w:pPr>
              <w:spacing w:before="120" w:after="120"/>
              <w:rPr>
                <w:rFonts w:ascii="Arial" w:hAnsi="Arial" w:cs="Arial"/>
                <w:sz w:val="18"/>
                <w:szCs w:val="22"/>
                <w:lang w:val="en-US"/>
              </w:rPr>
            </w:pPr>
            <w:r w:rsidRPr="00E0172D">
              <w:rPr>
                <w:rFonts w:ascii="Arial" w:hAnsi="Arial" w:cs="Arial"/>
                <w:sz w:val="18"/>
                <w:szCs w:val="22"/>
                <w:lang w:val="el-GR"/>
              </w:rPr>
              <w:t>διπλής όψης</w:t>
            </w:r>
          </w:p>
        </w:tc>
        <w:tc>
          <w:tcPr>
            <w:tcW w:w="2117" w:type="dxa"/>
            <w:tcBorders>
              <w:top w:val="single" w:sz="4" w:space="0" w:color="808080" w:themeColor="background1" w:themeShade="80"/>
              <w:bottom w:val="single" w:sz="4" w:space="0" w:color="808080" w:themeColor="background1" w:themeShade="80"/>
            </w:tcBorders>
          </w:tcPr>
          <w:p w:rsidR="005939E6" w:rsidRPr="00E0172D" w:rsidRDefault="005939E6" w:rsidP="00954F08">
            <w:pPr>
              <w:spacing w:before="120" w:after="120"/>
              <w:rPr>
                <w:rFonts w:ascii="Arial" w:hAnsi="Arial" w:cs="Arial"/>
                <w:sz w:val="18"/>
                <w:szCs w:val="22"/>
              </w:rPr>
            </w:pPr>
            <w:r w:rsidRPr="00E0172D">
              <w:rPr>
                <w:rFonts w:ascii="Arial" w:hAnsi="Arial" w:cs="Arial"/>
                <w:sz w:val="18"/>
                <w:szCs w:val="22"/>
                <w:lang w:val="el-GR"/>
              </w:rPr>
              <w:t>1.500 μονάδες</w:t>
            </w:r>
          </w:p>
        </w:tc>
      </w:tr>
      <w:tr w:rsidR="005939E6" w:rsidRPr="00954F08" w:rsidTr="005A6F4E">
        <w:tc>
          <w:tcPr>
            <w:tcW w:w="2677" w:type="dxa"/>
            <w:tcBorders>
              <w:top w:val="single" w:sz="4" w:space="0" w:color="808080" w:themeColor="background1" w:themeShade="80"/>
              <w:bottom w:val="single" w:sz="4" w:space="0" w:color="808080" w:themeColor="background1" w:themeShade="80"/>
            </w:tcBorders>
          </w:tcPr>
          <w:p w:rsidR="005939E6" w:rsidRPr="00485139" w:rsidRDefault="00485139" w:rsidP="005A6F4E">
            <w:pPr>
              <w:spacing w:before="120" w:after="120"/>
              <w:rPr>
                <w:rFonts w:ascii="Arial" w:hAnsi="Arial" w:cs="Arial"/>
                <w:sz w:val="18"/>
                <w:szCs w:val="22"/>
                <w:lang w:val="el-GR"/>
              </w:rPr>
            </w:pPr>
            <w:r>
              <w:rPr>
                <w:rFonts w:ascii="Arial" w:hAnsi="Arial" w:cs="Arial"/>
                <w:sz w:val="18"/>
                <w:szCs w:val="22"/>
                <w:lang w:val="el-GR"/>
              </w:rPr>
              <w:t>μονής όψης</w:t>
            </w:r>
          </w:p>
        </w:tc>
        <w:tc>
          <w:tcPr>
            <w:tcW w:w="1812" w:type="dxa"/>
            <w:tcBorders>
              <w:top w:val="single" w:sz="4" w:space="0" w:color="808080" w:themeColor="background1" w:themeShade="80"/>
              <w:bottom w:val="single" w:sz="4" w:space="0" w:color="808080" w:themeColor="background1" w:themeShade="80"/>
            </w:tcBorders>
          </w:tcPr>
          <w:p w:rsidR="005939E6" w:rsidRPr="00E0172D" w:rsidRDefault="005939E6" w:rsidP="00954F08">
            <w:pPr>
              <w:spacing w:before="120" w:after="120"/>
              <w:rPr>
                <w:rFonts w:ascii="Arial" w:hAnsi="Arial" w:cs="Arial"/>
                <w:sz w:val="18"/>
                <w:szCs w:val="22"/>
              </w:rPr>
            </w:pPr>
            <w:r w:rsidRPr="00E0172D">
              <w:rPr>
                <w:rFonts w:ascii="Arial" w:hAnsi="Arial" w:cs="Arial"/>
                <w:sz w:val="18"/>
                <w:szCs w:val="22"/>
                <w:lang w:val="en-US"/>
              </w:rPr>
              <w:t xml:space="preserve">1.000 </w:t>
            </w:r>
            <w:r w:rsidRPr="00E0172D">
              <w:rPr>
                <w:rFonts w:ascii="Arial" w:hAnsi="Arial" w:cs="Arial"/>
                <w:sz w:val="18"/>
                <w:szCs w:val="22"/>
                <w:lang w:val="el-GR"/>
              </w:rPr>
              <w:t>μονάδες</w:t>
            </w:r>
          </w:p>
        </w:tc>
        <w:tc>
          <w:tcPr>
            <w:tcW w:w="2502" w:type="dxa"/>
            <w:tcBorders>
              <w:top w:val="single" w:sz="4" w:space="0" w:color="808080" w:themeColor="background1" w:themeShade="80"/>
              <w:bottom w:val="single" w:sz="4" w:space="0" w:color="808080" w:themeColor="background1" w:themeShade="80"/>
            </w:tcBorders>
          </w:tcPr>
          <w:p w:rsidR="005939E6" w:rsidRPr="00485139" w:rsidRDefault="00485139" w:rsidP="005A6F4E">
            <w:pPr>
              <w:spacing w:before="120" w:after="120"/>
              <w:rPr>
                <w:rFonts w:ascii="Arial" w:hAnsi="Arial" w:cs="Arial"/>
                <w:sz w:val="18"/>
                <w:szCs w:val="22"/>
                <w:lang w:val="el-GR"/>
              </w:rPr>
            </w:pPr>
            <w:r>
              <w:rPr>
                <w:rFonts w:ascii="Arial" w:hAnsi="Arial" w:cs="Arial"/>
                <w:sz w:val="18"/>
                <w:szCs w:val="22"/>
                <w:lang w:val="el-GR"/>
              </w:rPr>
              <w:t>Μονής όψης</w:t>
            </w:r>
          </w:p>
        </w:tc>
        <w:tc>
          <w:tcPr>
            <w:tcW w:w="2117" w:type="dxa"/>
            <w:tcBorders>
              <w:top w:val="single" w:sz="4" w:space="0" w:color="808080" w:themeColor="background1" w:themeShade="80"/>
              <w:bottom w:val="single" w:sz="4" w:space="0" w:color="808080" w:themeColor="background1" w:themeShade="80"/>
            </w:tcBorders>
          </w:tcPr>
          <w:p w:rsidR="005939E6" w:rsidRPr="00485139" w:rsidRDefault="005939E6" w:rsidP="00485139">
            <w:pPr>
              <w:spacing w:before="120" w:after="120"/>
              <w:rPr>
                <w:rFonts w:ascii="Arial" w:hAnsi="Arial" w:cs="Arial"/>
                <w:sz w:val="18"/>
                <w:szCs w:val="22"/>
                <w:lang w:val="el-GR"/>
              </w:rPr>
            </w:pPr>
            <w:r w:rsidRPr="00E0172D">
              <w:rPr>
                <w:rFonts w:ascii="Arial" w:hAnsi="Arial" w:cs="Arial"/>
                <w:sz w:val="18"/>
                <w:szCs w:val="22"/>
              </w:rPr>
              <w:t xml:space="preserve">2.000 </w:t>
            </w:r>
            <w:r w:rsidR="00485139">
              <w:rPr>
                <w:rFonts w:ascii="Arial" w:hAnsi="Arial" w:cs="Arial"/>
                <w:sz w:val="18"/>
                <w:szCs w:val="22"/>
                <w:lang w:val="el-GR"/>
              </w:rPr>
              <w:t>μονάδες</w:t>
            </w:r>
          </w:p>
        </w:tc>
      </w:tr>
    </w:tbl>
    <w:p w:rsidR="003B4CF3" w:rsidRDefault="003B4CF3" w:rsidP="003B4CF3">
      <w:pPr>
        <w:spacing w:before="160" w:after="240"/>
        <w:jc w:val="both"/>
        <w:rPr>
          <w:rFonts w:ascii="Arial" w:hAnsi="Arial" w:cs="Arial"/>
          <w:sz w:val="24"/>
          <w:szCs w:val="22"/>
          <w:lang w:val="en-US"/>
        </w:rPr>
      </w:pPr>
    </w:p>
    <w:p w:rsidR="006B4798" w:rsidRDefault="00485139" w:rsidP="00C74EA8">
      <w:pPr>
        <w:spacing w:before="160" w:after="240"/>
        <w:jc w:val="both"/>
        <w:rPr>
          <w:rFonts w:ascii="Arial" w:hAnsi="Arial" w:cs="Arial"/>
          <w:sz w:val="22"/>
          <w:szCs w:val="24"/>
          <w:lang w:val="en-US"/>
        </w:rPr>
      </w:pPr>
      <w:r w:rsidRPr="00485139">
        <w:rPr>
          <w:rFonts w:ascii="Arial" w:hAnsi="Arial" w:cs="Arial"/>
          <w:sz w:val="28"/>
          <w:szCs w:val="28"/>
          <w:lang w:val="el-GR"/>
        </w:rPr>
        <w:lastRenderedPageBreak/>
        <w:t>Προσοχή</w:t>
      </w:r>
      <w:r w:rsidR="006B4798" w:rsidRPr="00594A94">
        <w:rPr>
          <w:rFonts w:ascii="Arial" w:hAnsi="Arial" w:cs="Arial"/>
          <w:sz w:val="28"/>
          <w:szCs w:val="28"/>
          <w:lang w:val="el-GR"/>
        </w:rPr>
        <w:t xml:space="preserve">: </w:t>
      </w:r>
    </w:p>
    <w:p w:rsidR="006B4798" w:rsidRPr="00E0172D" w:rsidRDefault="006B4798" w:rsidP="00E0172D">
      <w:pPr>
        <w:numPr>
          <w:ilvl w:val="0"/>
          <w:numId w:val="8"/>
        </w:numPr>
        <w:spacing w:after="120" w:line="360" w:lineRule="auto"/>
        <w:ind w:left="357" w:hanging="357"/>
        <w:rPr>
          <w:rFonts w:ascii="Arial" w:hAnsi="Arial" w:cs="Arial"/>
          <w:sz w:val="18"/>
          <w:szCs w:val="22"/>
        </w:rPr>
      </w:pPr>
      <w:r w:rsidRPr="00E0172D">
        <w:rPr>
          <w:rFonts w:ascii="Arial" w:hAnsi="Arial" w:cs="Arial"/>
          <w:sz w:val="18"/>
          <w:szCs w:val="22"/>
          <w:lang w:val="el-GR"/>
        </w:rPr>
        <w:t xml:space="preserve">Στην περίπτωση που οι μονάδες σας δεν επαρκούν, αλλά έχετε δώσει εντολή μιας εκτύπωσης, το σύστημα επιτρέπει την ολοκλήρωσή της χωρίς να την σταματά. Δεν θα μπορέσετε όμως να επανασυνδεθείτε εάν δεν πιστώσετε στο λογαριασμό σας επιπλέον μονάδες. </w:t>
      </w:r>
      <w:r w:rsidR="009812FC">
        <w:rPr>
          <w:rFonts w:ascii="Arial" w:hAnsi="Arial" w:cs="Arial"/>
          <w:sz w:val="18"/>
          <w:szCs w:val="22"/>
          <w:lang w:val="el-GR"/>
        </w:rPr>
        <w:t>Οι μονάδες</w:t>
      </w:r>
      <w:r w:rsidRPr="009812FC">
        <w:rPr>
          <w:rFonts w:ascii="Arial" w:hAnsi="Arial" w:cs="Arial"/>
          <w:sz w:val="18"/>
          <w:szCs w:val="22"/>
          <w:lang w:val="el-GR"/>
        </w:rPr>
        <w:t xml:space="preserve"> </w:t>
      </w:r>
      <w:r w:rsidRPr="00E0172D">
        <w:rPr>
          <w:rFonts w:ascii="Arial" w:hAnsi="Arial" w:cs="Arial"/>
          <w:sz w:val="18"/>
          <w:szCs w:val="22"/>
        </w:rPr>
        <w:t xml:space="preserve">θα </w:t>
      </w:r>
      <w:r w:rsidR="009812FC">
        <w:rPr>
          <w:rFonts w:ascii="Arial" w:hAnsi="Arial" w:cs="Arial"/>
          <w:sz w:val="18"/>
          <w:szCs w:val="22"/>
          <w:lang w:val="el-GR"/>
        </w:rPr>
        <w:t>αφαιρεθούν ¨όταν κάνετε ανανέωση</w:t>
      </w:r>
      <w:r w:rsidRPr="00E0172D">
        <w:rPr>
          <w:rFonts w:ascii="Arial" w:hAnsi="Arial" w:cs="Arial"/>
          <w:sz w:val="18"/>
          <w:szCs w:val="22"/>
        </w:rPr>
        <w:t>.</w:t>
      </w:r>
    </w:p>
    <w:p w:rsidR="006B4798" w:rsidRPr="00E0172D" w:rsidRDefault="006B4798" w:rsidP="00E0172D">
      <w:pPr>
        <w:numPr>
          <w:ilvl w:val="0"/>
          <w:numId w:val="8"/>
        </w:numPr>
        <w:spacing w:after="120" w:line="360" w:lineRule="auto"/>
        <w:ind w:left="357" w:hanging="357"/>
        <w:rPr>
          <w:rFonts w:ascii="Arial" w:hAnsi="Arial" w:cs="Arial"/>
          <w:sz w:val="18"/>
          <w:szCs w:val="22"/>
          <w:lang w:val="el-GR"/>
        </w:rPr>
      </w:pPr>
      <w:r w:rsidRPr="00E0172D">
        <w:rPr>
          <w:rFonts w:ascii="Arial" w:hAnsi="Arial" w:cs="Arial"/>
          <w:sz w:val="18"/>
          <w:szCs w:val="22"/>
          <w:lang w:val="el-GR"/>
        </w:rPr>
        <w:t xml:space="preserve">Να είστε ιδιαίτερα προσεκτικοί με τις εκτυπώσεις που κάνετε. Αν δώσετε εντολή εκτύπωσης και αυτή δεν υλοποιηθεί, μην ξαναδώσετε εντολή, ζητήστε βοήθεια από το προσωπικό της βιβλιοθήκης. Οι μονάδες που αφαιρούνται λόγω εσφαλμένων εντολών εκτύπωσης βαρύνουν το χρήστη. </w:t>
      </w:r>
    </w:p>
    <w:p w:rsidR="006B4798" w:rsidRPr="00E0172D" w:rsidRDefault="006B4798" w:rsidP="00E0172D">
      <w:pPr>
        <w:numPr>
          <w:ilvl w:val="0"/>
          <w:numId w:val="8"/>
        </w:numPr>
        <w:spacing w:after="120" w:line="360" w:lineRule="auto"/>
        <w:ind w:left="357" w:hanging="357"/>
        <w:rPr>
          <w:rFonts w:ascii="Arial" w:hAnsi="Arial" w:cs="Arial"/>
          <w:sz w:val="18"/>
          <w:szCs w:val="22"/>
          <w:lang w:val="el-GR"/>
        </w:rPr>
      </w:pPr>
      <w:r w:rsidRPr="00E0172D">
        <w:rPr>
          <w:rFonts w:ascii="Arial" w:hAnsi="Arial" w:cs="Arial"/>
          <w:sz w:val="18"/>
          <w:szCs w:val="22"/>
          <w:lang w:val="el-GR"/>
        </w:rPr>
        <w:t>Όταν τελειώσετε την εργασία σας και θέλετε να αποσυνδεθείτε, επιλέξτε από το «κύριο μενού» την εντολή «αποσύνδεση». Αν δεν το κάνετε, το σύστημα συνεχίζει να αφαιρεί μονάδες από το λογαριασμό σας.</w:t>
      </w:r>
    </w:p>
    <w:p w:rsidR="006B4798" w:rsidRPr="00E0172D" w:rsidRDefault="006B4798" w:rsidP="00E0172D">
      <w:pPr>
        <w:pStyle w:val="ListParagraph"/>
        <w:numPr>
          <w:ilvl w:val="0"/>
          <w:numId w:val="8"/>
        </w:numPr>
        <w:spacing w:after="120" w:line="360" w:lineRule="auto"/>
        <w:ind w:left="357" w:hanging="357"/>
        <w:rPr>
          <w:rFonts w:ascii="Arial" w:hAnsi="Arial" w:cs="Arial"/>
          <w:sz w:val="18"/>
          <w:szCs w:val="22"/>
          <w:lang w:val="el-GR"/>
        </w:rPr>
      </w:pPr>
      <w:r w:rsidRPr="00E0172D">
        <w:rPr>
          <w:rFonts w:ascii="Arial" w:hAnsi="Arial" w:cs="Arial"/>
          <w:sz w:val="18"/>
          <w:szCs w:val="22"/>
          <w:lang w:val="el-GR"/>
        </w:rPr>
        <w:t xml:space="preserve">Σε τακτά χρονικά διαστήματα ο διαχειριστής του συστήματος διαγράφει τα περιεχόμενα των φακέλων που βρίσκονται στον «κοινόχρηστο φάκελο». </w:t>
      </w:r>
    </w:p>
    <w:p w:rsidR="00671A79" w:rsidRPr="00C74EA8" w:rsidRDefault="00671A79" w:rsidP="00E0172D">
      <w:pPr>
        <w:spacing w:before="160" w:after="160"/>
        <w:jc w:val="both"/>
        <w:rPr>
          <w:rFonts w:ascii="Arial" w:hAnsi="Arial" w:cs="Arial"/>
          <w:sz w:val="22"/>
          <w:szCs w:val="24"/>
          <w:lang w:val="el-GR"/>
        </w:rPr>
      </w:pPr>
    </w:p>
    <w:p w:rsidR="006B4798" w:rsidRPr="00E0172D" w:rsidRDefault="006B4798" w:rsidP="00C74EA8">
      <w:pPr>
        <w:spacing w:before="160" w:after="240"/>
        <w:jc w:val="both"/>
        <w:rPr>
          <w:rFonts w:ascii="Arial" w:hAnsi="Arial" w:cs="Arial"/>
          <w:sz w:val="22"/>
          <w:szCs w:val="24"/>
          <w:lang w:val="el-GR"/>
        </w:rPr>
      </w:pPr>
      <w:r w:rsidRPr="00E0172D">
        <w:rPr>
          <w:rFonts w:ascii="Arial" w:hAnsi="Arial" w:cs="Arial"/>
          <w:sz w:val="22"/>
          <w:szCs w:val="24"/>
          <w:lang w:val="el-GR"/>
        </w:rPr>
        <w:t xml:space="preserve">Κύρια βήματα για αναζήτηση, ανάκτηση </w:t>
      </w:r>
      <w:r w:rsidR="00026422" w:rsidRPr="00E0172D">
        <w:rPr>
          <w:rFonts w:ascii="Arial" w:hAnsi="Arial" w:cs="Arial"/>
          <w:sz w:val="22"/>
          <w:szCs w:val="24"/>
          <w:lang w:val="el-GR"/>
        </w:rPr>
        <w:t xml:space="preserve">&amp; </w:t>
      </w:r>
      <w:r w:rsidRPr="00E0172D">
        <w:rPr>
          <w:rFonts w:ascii="Arial" w:hAnsi="Arial" w:cs="Arial"/>
          <w:sz w:val="22"/>
          <w:szCs w:val="24"/>
          <w:lang w:val="el-GR"/>
        </w:rPr>
        <w:t xml:space="preserve">αποθήκευση πληροφοριών από </w:t>
      </w:r>
      <w:r w:rsidR="00671A79">
        <w:rPr>
          <w:rFonts w:ascii="Arial" w:hAnsi="Arial" w:cs="Arial"/>
          <w:sz w:val="22"/>
          <w:szCs w:val="24"/>
          <w:lang w:val="el-GR"/>
        </w:rPr>
        <w:t xml:space="preserve">τις </w:t>
      </w:r>
      <w:r w:rsidRPr="00E0172D">
        <w:rPr>
          <w:rFonts w:ascii="Arial" w:hAnsi="Arial" w:cs="Arial"/>
          <w:sz w:val="22"/>
          <w:szCs w:val="24"/>
          <w:lang w:val="el-GR"/>
        </w:rPr>
        <w:t>διεθνείς βάσεις δεδομένων</w:t>
      </w:r>
      <w:r w:rsidR="005939E6" w:rsidRPr="00E0172D">
        <w:rPr>
          <w:rFonts w:ascii="Arial" w:hAnsi="Arial" w:cs="Arial"/>
          <w:sz w:val="22"/>
          <w:szCs w:val="24"/>
          <w:lang w:val="el-GR"/>
        </w:rPr>
        <w:t>.</w:t>
      </w:r>
    </w:p>
    <w:p w:rsidR="006B4798" w:rsidRPr="00E0172D" w:rsidRDefault="006B4798" w:rsidP="005A6F4E">
      <w:pPr>
        <w:spacing w:after="120" w:line="360" w:lineRule="auto"/>
        <w:jc w:val="both"/>
        <w:rPr>
          <w:rFonts w:ascii="Arial" w:hAnsi="Arial" w:cs="Arial"/>
          <w:sz w:val="18"/>
          <w:szCs w:val="22"/>
          <w:lang w:val="el-GR"/>
        </w:rPr>
      </w:pPr>
      <w:r w:rsidRPr="00E0172D">
        <w:rPr>
          <w:rFonts w:ascii="Arial" w:hAnsi="Arial" w:cs="Arial"/>
          <w:sz w:val="18"/>
          <w:szCs w:val="22"/>
          <w:lang w:val="el-GR"/>
        </w:rPr>
        <w:t>Από τη αρχική σελίδα επιλέξτε «</w:t>
      </w:r>
      <w:r w:rsidR="00D634EA">
        <w:rPr>
          <w:rFonts w:ascii="Arial" w:hAnsi="Arial" w:cs="Arial"/>
          <w:sz w:val="18"/>
          <w:szCs w:val="22"/>
          <w:lang w:val="el-GR"/>
        </w:rPr>
        <w:t>Συλλογές</w:t>
      </w:r>
      <w:r w:rsidRPr="00E0172D">
        <w:rPr>
          <w:rFonts w:ascii="Arial" w:hAnsi="Arial" w:cs="Arial"/>
          <w:sz w:val="18"/>
          <w:szCs w:val="22"/>
          <w:lang w:val="el-GR"/>
        </w:rPr>
        <w:t>» και  «</w:t>
      </w:r>
      <w:r w:rsidR="00D634EA">
        <w:rPr>
          <w:rFonts w:ascii="Arial" w:hAnsi="Arial" w:cs="Arial"/>
          <w:sz w:val="18"/>
          <w:szCs w:val="22"/>
          <w:lang w:val="el-GR"/>
        </w:rPr>
        <w:t>Β</w:t>
      </w:r>
      <w:r w:rsidRPr="00E0172D">
        <w:rPr>
          <w:rFonts w:ascii="Arial" w:hAnsi="Arial" w:cs="Arial"/>
          <w:sz w:val="18"/>
          <w:szCs w:val="22"/>
          <w:lang w:val="el-GR"/>
        </w:rPr>
        <w:t xml:space="preserve">άσεις δεδομένων». </w:t>
      </w:r>
    </w:p>
    <w:p w:rsidR="006B4798" w:rsidRPr="00E0172D" w:rsidRDefault="006B4798" w:rsidP="005A6F4E">
      <w:pPr>
        <w:spacing w:after="120" w:line="360" w:lineRule="auto"/>
        <w:jc w:val="both"/>
        <w:rPr>
          <w:rFonts w:ascii="Arial" w:hAnsi="Arial" w:cs="Arial"/>
          <w:sz w:val="18"/>
          <w:szCs w:val="22"/>
          <w:lang w:val="el-GR"/>
        </w:rPr>
      </w:pPr>
      <w:r w:rsidRPr="00E0172D">
        <w:rPr>
          <w:rFonts w:ascii="Arial" w:hAnsi="Arial" w:cs="Arial"/>
          <w:sz w:val="18"/>
          <w:szCs w:val="22"/>
          <w:lang w:val="el-GR"/>
        </w:rPr>
        <w:t>Επιλέξτε, από την αντίστοιχη θεματική κατηγορία ή από τον αλφαβητικό κατάλογο, τη βάση δεδομένων που σας ενδιαφέρει.</w:t>
      </w:r>
    </w:p>
    <w:p w:rsidR="006B4798" w:rsidRPr="00E0172D" w:rsidRDefault="006B4798" w:rsidP="005A6F4E">
      <w:pPr>
        <w:spacing w:after="120" w:line="360" w:lineRule="auto"/>
        <w:jc w:val="both"/>
        <w:rPr>
          <w:rFonts w:ascii="Arial" w:hAnsi="Arial" w:cs="Arial"/>
          <w:sz w:val="18"/>
          <w:szCs w:val="22"/>
          <w:lang w:val="el-GR"/>
        </w:rPr>
      </w:pPr>
      <w:r w:rsidRPr="00E0172D">
        <w:rPr>
          <w:rFonts w:ascii="Arial" w:hAnsi="Arial" w:cs="Arial"/>
          <w:sz w:val="18"/>
          <w:szCs w:val="22"/>
          <w:lang w:val="el-GR"/>
        </w:rPr>
        <w:t>Διαμορφώστε τη στρατηγική αναζήτησης. Οδηγίες χρήσης του λογισμικού αναζήτησης, που αντιστοιχεί σε κάθε βάση δεδομένων, θα βρείτε στα Help files του κάθε λογισμικό ή στα Quick User Guides που διατίθενται στο χώρο του Ηλεκτρονικού Αναγνωστηρίου.</w:t>
      </w:r>
    </w:p>
    <w:p w:rsidR="006B4798" w:rsidRPr="00E0172D" w:rsidRDefault="006B4798" w:rsidP="005A6F4E">
      <w:pPr>
        <w:spacing w:after="120" w:line="360" w:lineRule="auto"/>
        <w:jc w:val="both"/>
        <w:rPr>
          <w:rFonts w:ascii="Arial" w:hAnsi="Arial" w:cs="Arial"/>
          <w:sz w:val="18"/>
          <w:szCs w:val="22"/>
          <w:lang w:val="el-GR"/>
        </w:rPr>
      </w:pPr>
      <w:r w:rsidRPr="00E0172D">
        <w:rPr>
          <w:rFonts w:ascii="Arial" w:hAnsi="Arial" w:cs="Arial"/>
          <w:sz w:val="18"/>
          <w:szCs w:val="22"/>
          <w:lang w:val="el-GR"/>
        </w:rPr>
        <w:t xml:space="preserve">Για αποθήκευση των αποτελεσμάτων της αναζήτησής σας στις Βάσεις Δεδομένων του συστήματος </w:t>
      </w:r>
      <w:proofErr w:type="spellStart"/>
      <w:r w:rsidR="006B1AB9" w:rsidRPr="00E0172D">
        <w:rPr>
          <w:rFonts w:ascii="Arial" w:hAnsi="Arial" w:cs="Arial"/>
          <w:sz w:val="18"/>
          <w:szCs w:val="22"/>
          <w:lang w:val="el-GR"/>
        </w:rPr>
        <w:t>Ultranet</w:t>
      </w:r>
      <w:proofErr w:type="spellEnd"/>
      <w:r w:rsidRPr="00E0172D">
        <w:rPr>
          <w:rFonts w:ascii="Arial" w:hAnsi="Arial" w:cs="Arial"/>
          <w:sz w:val="18"/>
          <w:szCs w:val="22"/>
          <w:lang w:val="el-GR"/>
        </w:rPr>
        <w:t>, η διαδικασία είναι η εξής:</w:t>
      </w:r>
    </w:p>
    <w:p w:rsidR="006B4798" w:rsidRPr="00E0172D" w:rsidRDefault="006B4798" w:rsidP="005A6F4E">
      <w:pPr>
        <w:spacing w:after="120" w:line="360" w:lineRule="auto"/>
        <w:jc w:val="both"/>
        <w:rPr>
          <w:rFonts w:ascii="Arial" w:hAnsi="Arial" w:cs="Arial"/>
          <w:sz w:val="18"/>
          <w:szCs w:val="22"/>
          <w:lang w:val="el-GR"/>
        </w:rPr>
      </w:pPr>
      <w:r w:rsidRPr="00E0172D">
        <w:rPr>
          <w:rFonts w:ascii="Arial" w:hAnsi="Arial" w:cs="Arial"/>
          <w:sz w:val="18"/>
          <w:szCs w:val="22"/>
          <w:lang w:val="el-GR"/>
        </w:rPr>
        <w:t xml:space="preserve">Επιλέξτε αποθήκευση και βρείτε το directory Citrix-Data Κ:. </w:t>
      </w:r>
    </w:p>
    <w:p w:rsidR="005F0D7F" w:rsidRPr="00E0172D" w:rsidRDefault="006B4798" w:rsidP="005A6F4E">
      <w:pPr>
        <w:spacing w:after="120" w:line="360" w:lineRule="auto"/>
        <w:jc w:val="both"/>
        <w:rPr>
          <w:rFonts w:ascii="Arial" w:hAnsi="Arial" w:cs="Arial"/>
          <w:sz w:val="18"/>
          <w:szCs w:val="22"/>
          <w:lang w:val="el-GR"/>
        </w:rPr>
      </w:pPr>
      <w:r w:rsidRPr="00E0172D">
        <w:rPr>
          <w:rFonts w:ascii="Arial" w:hAnsi="Arial" w:cs="Arial"/>
          <w:sz w:val="18"/>
          <w:szCs w:val="22"/>
          <w:lang w:val="el-GR"/>
        </w:rPr>
        <w:t xml:space="preserve">Βρείτε το φάκελο «Save» και κάντε διπλό κλικ για να τον ανοίξετε. Σε αυτόν το χώρο ανοίξετε έναν </w:t>
      </w:r>
      <w:proofErr w:type="spellStart"/>
      <w:r w:rsidRPr="00E0172D">
        <w:rPr>
          <w:rFonts w:ascii="Arial" w:hAnsi="Arial" w:cs="Arial"/>
          <w:sz w:val="18"/>
          <w:szCs w:val="22"/>
          <w:lang w:val="el-GR"/>
        </w:rPr>
        <w:t>υποφάκελο</w:t>
      </w:r>
      <w:proofErr w:type="spellEnd"/>
      <w:r w:rsidRPr="00E0172D">
        <w:rPr>
          <w:rFonts w:ascii="Arial" w:hAnsi="Arial" w:cs="Arial"/>
          <w:sz w:val="18"/>
          <w:szCs w:val="22"/>
          <w:lang w:val="el-GR"/>
        </w:rPr>
        <w:t xml:space="preserve">, με όνομα που εσείς θα επιλέξετε, και αποθηκεύστε σε αυτόν τα δεδομένα σας ούτως ώστε να αποφευχθεί κίνδυνος επικαλύψεων με άλλους χρήστες του ηλεκτρονικού αναγνωστηρίου. </w:t>
      </w:r>
    </w:p>
    <w:p w:rsidR="006B4798" w:rsidRPr="00E0172D" w:rsidRDefault="005939E6" w:rsidP="005A6F4E">
      <w:pPr>
        <w:spacing w:after="120" w:line="360" w:lineRule="auto"/>
        <w:jc w:val="both"/>
        <w:rPr>
          <w:rFonts w:ascii="Arial" w:hAnsi="Arial" w:cs="Arial"/>
          <w:sz w:val="18"/>
          <w:szCs w:val="22"/>
          <w:lang w:val="el-GR"/>
        </w:rPr>
      </w:pPr>
      <w:r w:rsidRPr="00E0172D">
        <w:rPr>
          <w:rFonts w:ascii="Arial" w:hAnsi="Arial" w:cs="Arial"/>
          <w:sz w:val="18"/>
          <w:szCs w:val="22"/>
          <w:lang w:val="el-GR"/>
        </w:rPr>
        <w:t xml:space="preserve"> </w:t>
      </w:r>
      <w:r w:rsidR="006B4798" w:rsidRPr="00E0172D">
        <w:rPr>
          <w:rFonts w:ascii="Arial" w:hAnsi="Arial" w:cs="Arial"/>
          <w:sz w:val="18"/>
          <w:szCs w:val="22"/>
          <w:lang w:val="el-GR"/>
        </w:rPr>
        <w:t>(Σε κάθε περίπτωση η αποθήκευση αυτή είναι για βραχεία περίοδο, σε τακτά χρονικά διαστήματα ο διαχειριστής του συστήματος διαγράφει τα αρχεία που βρίσκονται σε αυτόν τον κοινόχρηστο χώρο.)</w:t>
      </w:r>
    </w:p>
    <w:p w:rsidR="006B4798" w:rsidRPr="00E0172D" w:rsidRDefault="006B4798" w:rsidP="005A6F4E">
      <w:pPr>
        <w:spacing w:after="120" w:line="360" w:lineRule="auto"/>
        <w:jc w:val="both"/>
        <w:rPr>
          <w:rFonts w:ascii="Arial" w:hAnsi="Arial" w:cs="Arial"/>
          <w:sz w:val="18"/>
          <w:szCs w:val="22"/>
          <w:lang w:val="el-GR"/>
        </w:rPr>
      </w:pPr>
      <w:r w:rsidRPr="00E0172D">
        <w:rPr>
          <w:rFonts w:ascii="Arial" w:hAnsi="Arial" w:cs="Arial"/>
          <w:sz w:val="18"/>
          <w:szCs w:val="22"/>
          <w:lang w:val="el-GR"/>
        </w:rPr>
        <w:t xml:space="preserve">Αν θέλετε να τυπώσετε τα αποτελέσματά σας μετά από αναζήτηση στις Βάσεις Δεδομένων του συστήματος </w:t>
      </w:r>
      <w:r w:rsidR="006B1AB9" w:rsidRPr="00E0172D">
        <w:rPr>
          <w:rFonts w:ascii="Arial" w:hAnsi="Arial" w:cs="Arial"/>
          <w:sz w:val="18"/>
          <w:szCs w:val="22"/>
          <w:lang w:val="el-GR"/>
        </w:rPr>
        <w:t>Ultranet</w:t>
      </w:r>
      <w:r w:rsidRPr="00E0172D">
        <w:rPr>
          <w:rFonts w:ascii="Arial" w:hAnsi="Arial" w:cs="Arial"/>
          <w:sz w:val="18"/>
          <w:szCs w:val="22"/>
          <w:lang w:val="el-GR"/>
        </w:rPr>
        <w:t xml:space="preserve"> επιλέξτε print σύμφωνα με τα εικονίδια που υπάρχουν σε κάθε βάση. Να έχετε υπόψη σας ότι η εκτύπωση από τις βάσεις του </w:t>
      </w:r>
      <w:proofErr w:type="spellStart"/>
      <w:r w:rsidR="00485139">
        <w:rPr>
          <w:rFonts w:ascii="Arial" w:hAnsi="Arial" w:cs="Arial"/>
          <w:sz w:val="18"/>
          <w:szCs w:val="22"/>
          <w:lang w:val="en-US"/>
        </w:rPr>
        <w:t>Ultranet</w:t>
      </w:r>
      <w:proofErr w:type="spellEnd"/>
      <w:r w:rsidRPr="00E0172D">
        <w:rPr>
          <w:rFonts w:ascii="Arial" w:hAnsi="Arial" w:cs="Arial"/>
          <w:sz w:val="18"/>
          <w:szCs w:val="22"/>
          <w:lang w:val="el-GR"/>
        </w:rPr>
        <w:t xml:space="preserve"> γίνεται ως προεπιλογή από τον ασπρόμαυρο εκτυπωτή.</w:t>
      </w:r>
    </w:p>
    <w:p w:rsidR="000C76C8" w:rsidRPr="00C74EA8" w:rsidRDefault="006B4798" w:rsidP="00E0172D">
      <w:pPr>
        <w:spacing w:after="120" w:line="360" w:lineRule="auto"/>
        <w:jc w:val="both"/>
        <w:rPr>
          <w:rFonts w:ascii="Arial" w:hAnsi="Arial" w:cs="Arial"/>
          <w:sz w:val="18"/>
          <w:szCs w:val="22"/>
          <w:lang w:val="el-GR"/>
        </w:rPr>
      </w:pPr>
      <w:r w:rsidRPr="00E0172D">
        <w:rPr>
          <w:rFonts w:ascii="Arial" w:hAnsi="Arial" w:cs="Arial"/>
          <w:sz w:val="18"/>
          <w:szCs w:val="22"/>
          <w:lang w:val="el-GR"/>
        </w:rPr>
        <w:t>Σε κάθε περίπτωση, το προσωπικό της βιβλιοθήκης είναι στην διάθεση σας για οτιδήποτε χρειαστείτε.</w:t>
      </w:r>
    </w:p>
    <w:sectPr w:rsidR="000C76C8" w:rsidRPr="00C74EA8" w:rsidSect="00C74EA8">
      <w:footerReference w:type="even" r:id="rId10"/>
      <w:footerReference w:type="default" r:id="rId11"/>
      <w:pgSz w:w="11906" w:h="16838"/>
      <w:pgMar w:top="1134" w:right="1469" w:bottom="1418" w:left="1440" w:header="709" w:footer="1089" w:gutter="0"/>
      <w:cols w:space="708" w:equalWidth="0">
        <w:col w:w="8997" w:space="70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AEF" w:rsidRDefault="004B0AEF">
      <w:r>
        <w:separator/>
      </w:r>
    </w:p>
  </w:endnote>
  <w:endnote w:type="continuationSeparator" w:id="0">
    <w:p w:rsidR="004B0AEF" w:rsidRDefault="004B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BCB" w:rsidRDefault="00F167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6BCB" w:rsidRDefault="004E55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2D" w:rsidRDefault="00E0172D" w:rsidP="005A6F4E">
    <w:pPr>
      <w:pStyle w:val="Footer"/>
      <w:ind w:right="69"/>
      <w:rPr>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E0172D" w:rsidTr="00C74EA8">
      <w:tc>
        <w:tcPr>
          <w:tcW w:w="9216" w:type="dxa"/>
        </w:tcPr>
        <w:p w:rsidR="00E0172D" w:rsidRDefault="00E0172D" w:rsidP="005A6F4E">
          <w:pPr>
            <w:pStyle w:val="Footer"/>
            <w:ind w:right="69"/>
            <w:rPr>
              <w:lang w:val="el-GR"/>
            </w:rPr>
          </w:pPr>
          <w:r>
            <w:rPr>
              <w:noProof/>
              <w:lang w:val="el-GR" w:eastAsia="zh-CN"/>
            </w:rPr>
            <w:drawing>
              <wp:inline distT="0" distB="0" distL="0" distR="0" wp14:anchorId="612FA25A" wp14:editId="7B7433C1">
                <wp:extent cx="5715000" cy="6153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ENTIPON_2015_FINAL_18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5000" cy="615315"/>
                        </a:xfrm>
                        <a:prstGeom prst="rect">
                          <a:avLst/>
                        </a:prstGeom>
                      </pic:spPr>
                    </pic:pic>
                  </a:graphicData>
                </a:graphic>
              </wp:inline>
            </w:drawing>
          </w:r>
        </w:p>
      </w:tc>
    </w:tr>
  </w:tbl>
  <w:p w:rsidR="00346BCB" w:rsidRDefault="004E5556" w:rsidP="005A6F4E">
    <w:pPr>
      <w:pStyle w:val="Footer"/>
      <w:ind w:right="69"/>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AEF" w:rsidRDefault="004B0AEF">
      <w:r>
        <w:separator/>
      </w:r>
    </w:p>
  </w:footnote>
  <w:footnote w:type="continuationSeparator" w:id="0">
    <w:p w:rsidR="004B0AEF" w:rsidRDefault="004B0A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33AB8"/>
    <w:multiLevelType w:val="hybridMultilevel"/>
    <w:tmpl w:val="CB94AAA0"/>
    <w:lvl w:ilvl="0" w:tplc="388E0282">
      <w:start w:val="1"/>
      <w:numFmt w:val="bullet"/>
      <w:lvlText w:val="•"/>
      <w:lvlJc w:val="left"/>
      <w:pPr>
        <w:ind w:left="360" w:hanging="360"/>
      </w:pPr>
      <w:rPr>
        <w:rFonts w:ascii="Arial" w:hAnsi="Arial" w:hint="default"/>
        <w:color w:val="E36C0A" w:themeColor="accent6" w:themeShade="BF"/>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248C50C1"/>
    <w:multiLevelType w:val="hybridMultilevel"/>
    <w:tmpl w:val="954E4A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72F7DA5"/>
    <w:multiLevelType w:val="hybridMultilevel"/>
    <w:tmpl w:val="D95095AE"/>
    <w:lvl w:ilvl="0" w:tplc="388E0282">
      <w:start w:val="1"/>
      <w:numFmt w:val="bullet"/>
      <w:lvlText w:val="•"/>
      <w:lvlJc w:val="left"/>
      <w:pPr>
        <w:ind w:left="720" w:hanging="360"/>
      </w:pPr>
      <w:rPr>
        <w:rFonts w:ascii="Arial" w:hAnsi="Arial" w:hint="default"/>
        <w:color w:val="E36C0A" w:themeColor="accent6" w:themeShade="BF"/>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FE51329"/>
    <w:multiLevelType w:val="hybridMultilevel"/>
    <w:tmpl w:val="7360A682"/>
    <w:lvl w:ilvl="0" w:tplc="388E0282">
      <w:start w:val="1"/>
      <w:numFmt w:val="bullet"/>
      <w:lvlText w:val="•"/>
      <w:lvlJc w:val="left"/>
      <w:pPr>
        <w:ind w:left="720" w:hanging="360"/>
      </w:pPr>
      <w:rPr>
        <w:rFonts w:ascii="Arial" w:hAnsi="Arial" w:hint="default"/>
        <w:color w:val="E36C0A" w:themeColor="accent6" w:themeShade="BF"/>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30D26F4"/>
    <w:multiLevelType w:val="hybridMultilevel"/>
    <w:tmpl w:val="31C60956"/>
    <w:lvl w:ilvl="0" w:tplc="04080001">
      <w:start w:val="1"/>
      <w:numFmt w:val="bullet"/>
      <w:lvlText w:val=""/>
      <w:lvlJc w:val="left"/>
      <w:pPr>
        <w:tabs>
          <w:tab w:val="num" w:pos="360"/>
        </w:tabs>
        <w:ind w:left="360" w:hanging="360"/>
      </w:pPr>
      <w:rPr>
        <w:rFonts w:ascii="Symbol" w:hAnsi="Symbol" w:hint="default"/>
        <w:color w:val="E36C0A" w:themeColor="accent6" w:themeShade="BF"/>
        <w:sz w:val="20"/>
        <w:szCs w:val="2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
    <w:nsid w:val="3D19176B"/>
    <w:multiLevelType w:val="hybridMultilevel"/>
    <w:tmpl w:val="3BDE10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43E45162"/>
    <w:multiLevelType w:val="hybridMultilevel"/>
    <w:tmpl w:val="A322F990"/>
    <w:lvl w:ilvl="0" w:tplc="388E0282">
      <w:start w:val="1"/>
      <w:numFmt w:val="bullet"/>
      <w:lvlText w:val="•"/>
      <w:lvlJc w:val="left"/>
      <w:pPr>
        <w:tabs>
          <w:tab w:val="num" w:pos="720"/>
        </w:tabs>
        <w:ind w:left="720" w:hanging="360"/>
      </w:pPr>
      <w:rPr>
        <w:rFonts w:ascii="Arial" w:hAnsi="Arial" w:hint="default"/>
        <w:color w:val="E36C0A" w:themeColor="accent6" w:themeShade="BF"/>
        <w:sz w:val="20"/>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CF3597"/>
    <w:multiLevelType w:val="hybridMultilevel"/>
    <w:tmpl w:val="5FDCDC0A"/>
    <w:lvl w:ilvl="0" w:tplc="04080001">
      <w:start w:val="1"/>
      <w:numFmt w:val="bullet"/>
      <w:lvlText w:val=""/>
      <w:lvlJc w:val="left"/>
      <w:pPr>
        <w:ind w:left="360" w:hanging="360"/>
      </w:pPr>
      <w:rPr>
        <w:rFonts w:ascii="Symbol" w:hAnsi="Symbol" w:hint="default"/>
        <w:color w:val="E36C0A" w:themeColor="accent6" w:themeShade="BF"/>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55F85048"/>
    <w:multiLevelType w:val="hybridMultilevel"/>
    <w:tmpl w:val="57860064"/>
    <w:lvl w:ilvl="0" w:tplc="7D4A1A2C">
      <w:start w:val="1"/>
      <w:numFmt w:val="bullet"/>
      <w:lvlText w:val="o"/>
      <w:lvlJc w:val="left"/>
      <w:pPr>
        <w:tabs>
          <w:tab w:val="num" w:pos="720"/>
        </w:tabs>
        <w:ind w:left="720" w:hanging="360"/>
      </w:pPr>
      <w:rPr>
        <w:rFonts w:ascii="Courier New" w:hAnsi="Courier New" w:hint="default"/>
        <w:sz w:val="20"/>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5B8309BF"/>
    <w:multiLevelType w:val="hybridMultilevel"/>
    <w:tmpl w:val="3E0006B8"/>
    <w:lvl w:ilvl="0" w:tplc="04080001">
      <w:start w:val="1"/>
      <w:numFmt w:val="bullet"/>
      <w:lvlText w:val=""/>
      <w:lvlJc w:val="left"/>
      <w:pPr>
        <w:ind w:left="360" w:hanging="360"/>
      </w:pPr>
      <w:rPr>
        <w:rFonts w:ascii="Symbol" w:hAnsi="Symbol" w:hint="default"/>
        <w:color w:val="E36C0A" w:themeColor="accent6" w:themeShade="BF"/>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67E4630D"/>
    <w:multiLevelType w:val="hybridMultilevel"/>
    <w:tmpl w:val="DC122AF0"/>
    <w:lvl w:ilvl="0" w:tplc="7D4A1A2C">
      <w:start w:val="1"/>
      <w:numFmt w:val="bullet"/>
      <w:lvlText w:val="o"/>
      <w:lvlJc w:val="left"/>
      <w:pPr>
        <w:tabs>
          <w:tab w:val="num" w:pos="720"/>
        </w:tabs>
        <w:ind w:left="720" w:hanging="360"/>
      </w:pPr>
      <w:rPr>
        <w:rFonts w:ascii="Courier New" w:hAnsi="Courier New" w:hint="default"/>
        <w:sz w:val="20"/>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701773A3"/>
    <w:multiLevelType w:val="hybridMultilevel"/>
    <w:tmpl w:val="E7D20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83979D4"/>
    <w:multiLevelType w:val="hybridMultilevel"/>
    <w:tmpl w:val="3A2E5474"/>
    <w:lvl w:ilvl="0" w:tplc="04080001">
      <w:start w:val="1"/>
      <w:numFmt w:val="bullet"/>
      <w:lvlText w:val=""/>
      <w:lvlJc w:val="left"/>
      <w:pPr>
        <w:tabs>
          <w:tab w:val="num" w:pos="720"/>
        </w:tabs>
        <w:ind w:left="720" w:hanging="360"/>
      </w:pPr>
      <w:rPr>
        <w:rFonts w:ascii="Symbol" w:hAnsi="Symbol" w:hint="default"/>
        <w:color w:val="E36C0A" w:themeColor="accent6" w:themeShade="BF"/>
        <w:sz w:val="20"/>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6"/>
  </w:num>
  <w:num w:numId="4">
    <w:abstractNumId w:val="12"/>
  </w:num>
  <w:num w:numId="5">
    <w:abstractNumId w:val="5"/>
  </w:num>
  <w:num w:numId="6">
    <w:abstractNumId w:val="0"/>
  </w:num>
  <w:num w:numId="7">
    <w:abstractNumId w:val="9"/>
  </w:num>
  <w:num w:numId="8">
    <w:abstractNumId w:val="4"/>
  </w:num>
  <w:num w:numId="9">
    <w:abstractNumId w:val="1"/>
  </w:num>
  <w:num w:numId="10">
    <w:abstractNumId w:val="11"/>
  </w:num>
  <w:num w:numId="11">
    <w:abstractNumId w:val="3"/>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98"/>
    <w:rsid w:val="00023827"/>
    <w:rsid w:val="00026422"/>
    <w:rsid w:val="00045B24"/>
    <w:rsid w:val="000B6C1B"/>
    <w:rsid w:val="000C76C8"/>
    <w:rsid w:val="001038B7"/>
    <w:rsid w:val="00147040"/>
    <w:rsid w:val="001564CA"/>
    <w:rsid w:val="001C62A0"/>
    <w:rsid w:val="00222B67"/>
    <w:rsid w:val="00304D2A"/>
    <w:rsid w:val="003B43BA"/>
    <w:rsid w:val="003B4CF3"/>
    <w:rsid w:val="00485139"/>
    <w:rsid w:val="004B0AEF"/>
    <w:rsid w:val="004B5004"/>
    <w:rsid w:val="004E5556"/>
    <w:rsid w:val="00502BEC"/>
    <w:rsid w:val="005939E6"/>
    <w:rsid w:val="00594A94"/>
    <w:rsid w:val="005A6F4E"/>
    <w:rsid w:val="005D4DC8"/>
    <w:rsid w:val="005F0D7F"/>
    <w:rsid w:val="00606F11"/>
    <w:rsid w:val="006218E8"/>
    <w:rsid w:val="00671A79"/>
    <w:rsid w:val="00681D1A"/>
    <w:rsid w:val="006B1AB9"/>
    <w:rsid w:val="006B4798"/>
    <w:rsid w:val="00797678"/>
    <w:rsid w:val="00954F08"/>
    <w:rsid w:val="009812FC"/>
    <w:rsid w:val="0099240C"/>
    <w:rsid w:val="00995F97"/>
    <w:rsid w:val="009B24E6"/>
    <w:rsid w:val="00A604C9"/>
    <w:rsid w:val="00A70272"/>
    <w:rsid w:val="00B243F6"/>
    <w:rsid w:val="00C34635"/>
    <w:rsid w:val="00C7073B"/>
    <w:rsid w:val="00C74EA8"/>
    <w:rsid w:val="00C907A3"/>
    <w:rsid w:val="00C93E0B"/>
    <w:rsid w:val="00D634EA"/>
    <w:rsid w:val="00E0172D"/>
    <w:rsid w:val="00E514C4"/>
    <w:rsid w:val="00F16759"/>
    <w:rsid w:val="00F32906"/>
    <w:rsid w:val="00F876BC"/>
    <w:rsid w:val="00FD1BD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798"/>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uiPriority w:val="9"/>
    <w:qFormat/>
    <w:rsid w:val="00045B24"/>
    <w:pPr>
      <w:keepNext/>
      <w:keepLines/>
      <w:spacing w:after="480"/>
      <w:outlineLvl w:val="0"/>
    </w:pPr>
    <w:rPr>
      <w:rFonts w:ascii="Arial" w:eastAsiaTheme="majorEastAsia" w:hAnsi="Arial" w:cstheme="majorBidi"/>
      <w:bCs/>
      <w:color w:val="E36C0A" w:themeColor="accent6"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6B4798"/>
    <w:pPr>
      <w:jc w:val="both"/>
    </w:pPr>
    <w:rPr>
      <w:rFonts w:ascii="Arial" w:hAnsi="Arial" w:cs="Arial"/>
      <w:b/>
      <w:bCs/>
      <w:color w:val="FF0000"/>
      <w:sz w:val="22"/>
      <w:lang w:val="el-GR"/>
    </w:rPr>
  </w:style>
  <w:style w:type="character" w:customStyle="1" w:styleId="BodyText3Char">
    <w:name w:val="Body Text 3 Char"/>
    <w:basedOn w:val="DefaultParagraphFont"/>
    <w:link w:val="BodyText3"/>
    <w:rsid w:val="006B4798"/>
    <w:rPr>
      <w:rFonts w:ascii="Arial" w:eastAsia="Times New Roman" w:hAnsi="Arial" w:cs="Arial"/>
      <w:b/>
      <w:bCs/>
      <w:color w:val="FF0000"/>
      <w:szCs w:val="20"/>
    </w:rPr>
  </w:style>
  <w:style w:type="paragraph" w:styleId="Footer">
    <w:name w:val="footer"/>
    <w:basedOn w:val="Normal"/>
    <w:link w:val="FooterChar"/>
    <w:rsid w:val="006B4798"/>
    <w:pPr>
      <w:tabs>
        <w:tab w:val="center" w:pos="4153"/>
        <w:tab w:val="right" w:pos="8306"/>
      </w:tabs>
    </w:pPr>
  </w:style>
  <w:style w:type="character" w:customStyle="1" w:styleId="FooterChar">
    <w:name w:val="Footer Char"/>
    <w:basedOn w:val="DefaultParagraphFont"/>
    <w:link w:val="Footer"/>
    <w:rsid w:val="006B4798"/>
    <w:rPr>
      <w:rFonts w:ascii="Times New Roman" w:eastAsia="Times New Roman" w:hAnsi="Times New Roman" w:cs="Times New Roman"/>
      <w:sz w:val="20"/>
      <w:szCs w:val="20"/>
      <w:lang w:val="en-AU"/>
    </w:rPr>
  </w:style>
  <w:style w:type="character" w:styleId="PageNumber">
    <w:name w:val="page number"/>
    <w:basedOn w:val="DefaultParagraphFont"/>
    <w:rsid w:val="006B4798"/>
  </w:style>
  <w:style w:type="paragraph" w:styleId="BalloonText">
    <w:name w:val="Balloon Text"/>
    <w:basedOn w:val="Normal"/>
    <w:link w:val="BalloonTextChar"/>
    <w:uiPriority w:val="99"/>
    <w:semiHidden/>
    <w:unhideWhenUsed/>
    <w:rsid w:val="006B4798"/>
    <w:rPr>
      <w:rFonts w:ascii="Tahoma" w:hAnsi="Tahoma" w:cs="Tahoma"/>
      <w:sz w:val="16"/>
      <w:szCs w:val="16"/>
    </w:rPr>
  </w:style>
  <w:style w:type="character" w:customStyle="1" w:styleId="BalloonTextChar">
    <w:name w:val="Balloon Text Char"/>
    <w:basedOn w:val="DefaultParagraphFont"/>
    <w:link w:val="BalloonText"/>
    <w:uiPriority w:val="99"/>
    <w:semiHidden/>
    <w:rsid w:val="006B4798"/>
    <w:rPr>
      <w:rFonts w:ascii="Tahoma" w:eastAsia="Times New Roman" w:hAnsi="Tahoma" w:cs="Tahoma"/>
      <w:sz w:val="16"/>
      <w:szCs w:val="16"/>
      <w:lang w:val="en-AU"/>
    </w:rPr>
  </w:style>
  <w:style w:type="paragraph" w:styleId="ListParagraph">
    <w:name w:val="List Paragraph"/>
    <w:basedOn w:val="Normal"/>
    <w:uiPriority w:val="34"/>
    <w:qFormat/>
    <w:rsid w:val="00E514C4"/>
    <w:pPr>
      <w:ind w:left="720"/>
      <w:contextualSpacing/>
    </w:pPr>
  </w:style>
  <w:style w:type="character" w:customStyle="1" w:styleId="Heading1Char">
    <w:name w:val="Heading 1 Char"/>
    <w:basedOn w:val="DefaultParagraphFont"/>
    <w:link w:val="Heading1"/>
    <w:uiPriority w:val="9"/>
    <w:rsid w:val="00045B24"/>
    <w:rPr>
      <w:rFonts w:ascii="Arial" w:eastAsiaTheme="majorEastAsia" w:hAnsi="Arial" w:cstheme="majorBidi"/>
      <w:bCs/>
      <w:color w:val="E36C0A" w:themeColor="accent6" w:themeShade="BF"/>
      <w:sz w:val="32"/>
      <w:szCs w:val="28"/>
      <w:lang w:val="en-AU"/>
    </w:rPr>
  </w:style>
  <w:style w:type="paragraph" w:styleId="Header">
    <w:name w:val="header"/>
    <w:basedOn w:val="Normal"/>
    <w:link w:val="HeaderChar"/>
    <w:uiPriority w:val="99"/>
    <w:unhideWhenUsed/>
    <w:rsid w:val="006218E8"/>
    <w:pPr>
      <w:tabs>
        <w:tab w:val="center" w:pos="4153"/>
        <w:tab w:val="right" w:pos="8306"/>
      </w:tabs>
    </w:pPr>
  </w:style>
  <w:style w:type="character" w:customStyle="1" w:styleId="HeaderChar">
    <w:name w:val="Header Char"/>
    <w:basedOn w:val="DefaultParagraphFont"/>
    <w:link w:val="Header"/>
    <w:uiPriority w:val="99"/>
    <w:rsid w:val="006218E8"/>
    <w:rPr>
      <w:rFonts w:ascii="Times New Roman" w:eastAsia="Times New Roman" w:hAnsi="Times New Roman" w:cs="Times New Roman"/>
      <w:sz w:val="20"/>
      <w:szCs w:val="20"/>
      <w:lang w:val="en-AU"/>
    </w:rPr>
  </w:style>
  <w:style w:type="table" w:styleId="TableGrid">
    <w:name w:val="Table Grid"/>
    <w:basedOn w:val="TableNormal"/>
    <w:uiPriority w:val="59"/>
    <w:rsid w:val="00954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798"/>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uiPriority w:val="9"/>
    <w:qFormat/>
    <w:rsid w:val="00045B24"/>
    <w:pPr>
      <w:keepNext/>
      <w:keepLines/>
      <w:spacing w:after="480"/>
      <w:outlineLvl w:val="0"/>
    </w:pPr>
    <w:rPr>
      <w:rFonts w:ascii="Arial" w:eastAsiaTheme="majorEastAsia" w:hAnsi="Arial" w:cstheme="majorBidi"/>
      <w:bCs/>
      <w:color w:val="E36C0A" w:themeColor="accent6"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6B4798"/>
    <w:pPr>
      <w:jc w:val="both"/>
    </w:pPr>
    <w:rPr>
      <w:rFonts w:ascii="Arial" w:hAnsi="Arial" w:cs="Arial"/>
      <w:b/>
      <w:bCs/>
      <w:color w:val="FF0000"/>
      <w:sz w:val="22"/>
      <w:lang w:val="el-GR"/>
    </w:rPr>
  </w:style>
  <w:style w:type="character" w:customStyle="1" w:styleId="BodyText3Char">
    <w:name w:val="Body Text 3 Char"/>
    <w:basedOn w:val="DefaultParagraphFont"/>
    <w:link w:val="BodyText3"/>
    <w:rsid w:val="006B4798"/>
    <w:rPr>
      <w:rFonts w:ascii="Arial" w:eastAsia="Times New Roman" w:hAnsi="Arial" w:cs="Arial"/>
      <w:b/>
      <w:bCs/>
      <w:color w:val="FF0000"/>
      <w:szCs w:val="20"/>
    </w:rPr>
  </w:style>
  <w:style w:type="paragraph" w:styleId="Footer">
    <w:name w:val="footer"/>
    <w:basedOn w:val="Normal"/>
    <w:link w:val="FooterChar"/>
    <w:rsid w:val="006B4798"/>
    <w:pPr>
      <w:tabs>
        <w:tab w:val="center" w:pos="4153"/>
        <w:tab w:val="right" w:pos="8306"/>
      </w:tabs>
    </w:pPr>
  </w:style>
  <w:style w:type="character" w:customStyle="1" w:styleId="FooterChar">
    <w:name w:val="Footer Char"/>
    <w:basedOn w:val="DefaultParagraphFont"/>
    <w:link w:val="Footer"/>
    <w:rsid w:val="006B4798"/>
    <w:rPr>
      <w:rFonts w:ascii="Times New Roman" w:eastAsia="Times New Roman" w:hAnsi="Times New Roman" w:cs="Times New Roman"/>
      <w:sz w:val="20"/>
      <w:szCs w:val="20"/>
      <w:lang w:val="en-AU"/>
    </w:rPr>
  </w:style>
  <w:style w:type="character" w:styleId="PageNumber">
    <w:name w:val="page number"/>
    <w:basedOn w:val="DefaultParagraphFont"/>
    <w:rsid w:val="006B4798"/>
  </w:style>
  <w:style w:type="paragraph" w:styleId="BalloonText">
    <w:name w:val="Balloon Text"/>
    <w:basedOn w:val="Normal"/>
    <w:link w:val="BalloonTextChar"/>
    <w:uiPriority w:val="99"/>
    <w:semiHidden/>
    <w:unhideWhenUsed/>
    <w:rsid w:val="006B4798"/>
    <w:rPr>
      <w:rFonts w:ascii="Tahoma" w:hAnsi="Tahoma" w:cs="Tahoma"/>
      <w:sz w:val="16"/>
      <w:szCs w:val="16"/>
    </w:rPr>
  </w:style>
  <w:style w:type="character" w:customStyle="1" w:styleId="BalloonTextChar">
    <w:name w:val="Balloon Text Char"/>
    <w:basedOn w:val="DefaultParagraphFont"/>
    <w:link w:val="BalloonText"/>
    <w:uiPriority w:val="99"/>
    <w:semiHidden/>
    <w:rsid w:val="006B4798"/>
    <w:rPr>
      <w:rFonts w:ascii="Tahoma" w:eastAsia="Times New Roman" w:hAnsi="Tahoma" w:cs="Tahoma"/>
      <w:sz w:val="16"/>
      <w:szCs w:val="16"/>
      <w:lang w:val="en-AU"/>
    </w:rPr>
  </w:style>
  <w:style w:type="paragraph" w:styleId="ListParagraph">
    <w:name w:val="List Paragraph"/>
    <w:basedOn w:val="Normal"/>
    <w:uiPriority w:val="34"/>
    <w:qFormat/>
    <w:rsid w:val="00E514C4"/>
    <w:pPr>
      <w:ind w:left="720"/>
      <w:contextualSpacing/>
    </w:pPr>
  </w:style>
  <w:style w:type="character" w:customStyle="1" w:styleId="Heading1Char">
    <w:name w:val="Heading 1 Char"/>
    <w:basedOn w:val="DefaultParagraphFont"/>
    <w:link w:val="Heading1"/>
    <w:uiPriority w:val="9"/>
    <w:rsid w:val="00045B24"/>
    <w:rPr>
      <w:rFonts w:ascii="Arial" w:eastAsiaTheme="majorEastAsia" w:hAnsi="Arial" w:cstheme="majorBidi"/>
      <w:bCs/>
      <w:color w:val="E36C0A" w:themeColor="accent6" w:themeShade="BF"/>
      <w:sz w:val="32"/>
      <w:szCs w:val="28"/>
      <w:lang w:val="en-AU"/>
    </w:rPr>
  </w:style>
  <w:style w:type="paragraph" w:styleId="Header">
    <w:name w:val="header"/>
    <w:basedOn w:val="Normal"/>
    <w:link w:val="HeaderChar"/>
    <w:uiPriority w:val="99"/>
    <w:unhideWhenUsed/>
    <w:rsid w:val="006218E8"/>
    <w:pPr>
      <w:tabs>
        <w:tab w:val="center" w:pos="4153"/>
        <w:tab w:val="right" w:pos="8306"/>
      </w:tabs>
    </w:pPr>
  </w:style>
  <w:style w:type="character" w:customStyle="1" w:styleId="HeaderChar">
    <w:name w:val="Header Char"/>
    <w:basedOn w:val="DefaultParagraphFont"/>
    <w:link w:val="Header"/>
    <w:uiPriority w:val="99"/>
    <w:rsid w:val="006218E8"/>
    <w:rPr>
      <w:rFonts w:ascii="Times New Roman" w:eastAsia="Times New Roman" w:hAnsi="Times New Roman" w:cs="Times New Roman"/>
      <w:sz w:val="20"/>
      <w:szCs w:val="20"/>
      <w:lang w:val="en-AU"/>
    </w:rPr>
  </w:style>
  <w:style w:type="table" w:styleId="TableGrid">
    <w:name w:val="Table Grid"/>
    <w:basedOn w:val="TableNormal"/>
    <w:uiPriority w:val="59"/>
    <w:rsid w:val="00954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A6FF59D-5111-4326-88BA-6D802FDF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3279</Characters>
  <Application>Microsoft Office Word</Application>
  <DocSecurity>4</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Ekt</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Πάσχου</dc:creator>
  <cp:lastModifiedBy>Βασίλης Ντουμάνης</cp:lastModifiedBy>
  <cp:revision>2</cp:revision>
  <cp:lastPrinted>2015-05-12T15:33:00Z</cp:lastPrinted>
  <dcterms:created xsi:type="dcterms:W3CDTF">2015-11-03T11:55:00Z</dcterms:created>
  <dcterms:modified xsi:type="dcterms:W3CDTF">2015-11-03T11:55:00Z</dcterms:modified>
</cp:coreProperties>
</file>